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665BF" w:rsidRPr="00342933" w:rsidRDefault="00000000" w:rsidP="0084347A">
      <w:pPr>
        <w:spacing w:line="240" w:lineRule="auto"/>
        <w:jc w:val="center"/>
        <w:rPr>
          <w:rFonts w:asciiTheme="minorHAnsi" w:hAnsiTheme="minorHAnsi" w:cstheme="minorHAnsi"/>
          <w:b/>
          <w:bCs/>
          <w:sz w:val="22"/>
          <w:szCs w:val="22"/>
        </w:rPr>
      </w:pPr>
      <w:r w:rsidRPr="00342933">
        <w:rPr>
          <w:rFonts w:asciiTheme="minorHAnsi" w:hAnsiTheme="minorHAnsi" w:cstheme="minorHAnsi"/>
          <w:b/>
          <w:bCs/>
          <w:sz w:val="22"/>
          <w:szCs w:val="22"/>
        </w:rPr>
        <w:t>Southeastern Registrars Association (SERA)</w:t>
      </w:r>
    </w:p>
    <w:p w14:paraId="00000002" w14:textId="77777777" w:rsidR="006665BF" w:rsidRPr="00342933" w:rsidRDefault="00000000" w:rsidP="0084347A">
      <w:pPr>
        <w:spacing w:line="240" w:lineRule="auto"/>
        <w:jc w:val="center"/>
        <w:rPr>
          <w:rFonts w:asciiTheme="minorHAnsi" w:hAnsiTheme="minorHAnsi" w:cstheme="minorHAnsi"/>
          <w:b/>
          <w:bCs/>
          <w:sz w:val="22"/>
          <w:szCs w:val="22"/>
        </w:rPr>
      </w:pPr>
      <w:r w:rsidRPr="00342933">
        <w:rPr>
          <w:rFonts w:asciiTheme="minorHAnsi" w:hAnsiTheme="minorHAnsi" w:cstheme="minorHAnsi"/>
          <w:b/>
          <w:bCs/>
          <w:sz w:val="22"/>
          <w:szCs w:val="22"/>
        </w:rPr>
        <w:t>Annual Business Meeting &amp; Luncheon</w:t>
      </w:r>
    </w:p>
    <w:p w14:paraId="00000003" w14:textId="77777777" w:rsidR="006665BF" w:rsidRPr="00342933" w:rsidRDefault="00000000" w:rsidP="0084347A">
      <w:pPr>
        <w:spacing w:line="240" w:lineRule="auto"/>
        <w:jc w:val="center"/>
        <w:rPr>
          <w:rFonts w:asciiTheme="minorHAnsi" w:hAnsiTheme="minorHAnsi" w:cstheme="minorHAnsi"/>
          <w:b/>
          <w:bCs/>
          <w:sz w:val="22"/>
          <w:szCs w:val="22"/>
        </w:rPr>
      </w:pPr>
      <w:r w:rsidRPr="00342933">
        <w:rPr>
          <w:rFonts w:asciiTheme="minorHAnsi" w:hAnsiTheme="minorHAnsi" w:cstheme="minorHAnsi"/>
          <w:b/>
          <w:bCs/>
          <w:sz w:val="22"/>
          <w:szCs w:val="22"/>
        </w:rPr>
        <w:t>Monday, September 28, 2026, 12:00 PM-1:15 PM</w:t>
      </w:r>
    </w:p>
    <w:p w14:paraId="00000004" w14:textId="77777777" w:rsidR="006665BF" w:rsidRPr="00342933" w:rsidRDefault="00000000" w:rsidP="0084347A">
      <w:pPr>
        <w:spacing w:line="240" w:lineRule="auto"/>
        <w:jc w:val="center"/>
        <w:rPr>
          <w:rFonts w:asciiTheme="minorHAnsi" w:hAnsiTheme="minorHAnsi" w:cstheme="minorHAnsi"/>
          <w:b/>
          <w:bCs/>
          <w:sz w:val="22"/>
          <w:szCs w:val="22"/>
        </w:rPr>
      </w:pPr>
      <w:r w:rsidRPr="00342933">
        <w:rPr>
          <w:rFonts w:asciiTheme="minorHAnsi" w:hAnsiTheme="minorHAnsi" w:cstheme="minorHAnsi"/>
          <w:b/>
          <w:bCs/>
          <w:sz w:val="22"/>
          <w:szCs w:val="22"/>
        </w:rPr>
        <w:t>Winston-Salem, NC</w:t>
      </w:r>
    </w:p>
    <w:p w14:paraId="00000005" w14:textId="77777777" w:rsidR="006665BF" w:rsidRPr="00342933" w:rsidRDefault="006665BF" w:rsidP="0084347A">
      <w:pPr>
        <w:spacing w:line="240" w:lineRule="auto"/>
        <w:rPr>
          <w:rFonts w:asciiTheme="minorHAnsi" w:hAnsiTheme="minorHAnsi" w:cstheme="minorHAnsi"/>
          <w:sz w:val="22"/>
          <w:szCs w:val="22"/>
        </w:rPr>
      </w:pPr>
    </w:p>
    <w:p w14:paraId="00000006" w14:textId="77777777" w:rsidR="006665BF" w:rsidRPr="00342933"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Welcome and Introductions from the Chair: Tricia Miller</w:t>
      </w:r>
    </w:p>
    <w:p w14:paraId="00000008" w14:textId="2F194CFA" w:rsidR="006665BF" w:rsidRPr="00342933" w:rsidRDefault="00000000" w:rsidP="00AA0945">
      <w:pPr>
        <w:spacing w:line="240" w:lineRule="auto"/>
        <w:rPr>
          <w:rFonts w:asciiTheme="minorHAnsi" w:hAnsiTheme="minorHAnsi" w:cstheme="minorHAnsi"/>
          <w:color w:val="1155CC"/>
          <w:sz w:val="22"/>
          <w:szCs w:val="22"/>
        </w:rPr>
      </w:pPr>
      <w:r w:rsidRPr="00342933">
        <w:rPr>
          <w:rFonts w:asciiTheme="minorHAnsi" w:hAnsiTheme="minorHAnsi" w:cstheme="minorHAnsi"/>
          <w:sz w:val="22"/>
          <w:szCs w:val="22"/>
        </w:rPr>
        <w:t>Call to order at 12:</w:t>
      </w:r>
      <w:r w:rsidR="00F806CB">
        <w:rPr>
          <w:rFonts w:asciiTheme="minorHAnsi" w:hAnsiTheme="minorHAnsi" w:cstheme="minorHAnsi"/>
          <w:sz w:val="22"/>
          <w:szCs w:val="22"/>
        </w:rPr>
        <w:t>4</w:t>
      </w:r>
      <w:r w:rsidR="00203AA4">
        <w:rPr>
          <w:rFonts w:asciiTheme="minorHAnsi" w:hAnsiTheme="minorHAnsi" w:cstheme="minorHAnsi"/>
          <w:sz w:val="22"/>
          <w:szCs w:val="22"/>
        </w:rPr>
        <w:t>3</w:t>
      </w:r>
      <w:r w:rsidRPr="00342933">
        <w:rPr>
          <w:rFonts w:asciiTheme="minorHAnsi" w:hAnsiTheme="minorHAnsi" w:cstheme="minorHAnsi"/>
          <w:sz w:val="22"/>
          <w:szCs w:val="22"/>
        </w:rPr>
        <w:t>pm. Tricia welcomes everyone and thanks the SEMC sponsor of the luncheon</w:t>
      </w:r>
      <w:r w:rsidR="00AA0945">
        <w:rPr>
          <w:rFonts w:asciiTheme="minorHAnsi" w:hAnsiTheme="minorHAnsi" w:cstheme="minorHAnsi"/>
          <w:sz w:val="22"/>
          <w:szCs w:val="22"/>
        </w:rPr>
        <w:t>, which was Conserv (Claire Winfield)</w:t>
      </w:r>
      <w:r w:rsidRPr="00342933">
        <w:rPr>
          <w:rFonts w:asciiTheme="minorHAnsi" w:hAnsiTheme="minorHAnsi" w:cstheme="minorHAnsi"/>
          <w:sz w:val="22"/>
          <w:szCs w:val="22"/>
        </w:rPr>
        <w:t xml:space="preserve">. </w:t>
      </w:r>
    </w:p>
    <w:p w14:paraId="00000009" w14:textId="77777777" w:rsidR="006665BF" w:rsidRPr="00342933" w:rsidRDefault="006665BF" w:rsidP="0084347A">
      <w:pPr>
        <w:spacing w:line="240" w:lineRule="auto"/>
        <w:rPr>
          <w:rFonts w:asciiTheme="minorHAnsi" w:hAnsiTheme="minorHAnsi" w:cstheme="minorHAnsi"/>
          <w:sz w:val="22"/>
          <w:szCs w:val="22"/>
        </w:rPr>
      </w:pPr>
    </w:p>
    <w:p w14:paraId="0000000A" w14:textId="5798847F" w:rsidR="006665BF"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Approval of 2025 minutes</w:t>
      </w:r>
      <w:r w:rsidR="00F806CB">
        <w:rPr>
          <w:rFonts w:asciiTheme="minorHAnsi" w:hAnsiTheme="minorHAnsi" w:cstheme="minorHAnsi"/>
          <w:b/>
          <w:bCs/>
          <w:sz w:val="22"/>
          <w:szCs w:val="22"/>
        </w:rPr>
        <w:t>: Tricia Miller</w:t>
      </w:r>
    </w:p>
    <w:p w14:paraId="61500F8A" w14:textId="0CEC738C" w:rsidR="00F720D4" w:rsidRPr="00AA0945" w:rsidRDefault="00F720D4"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Ainsely </w:t>
      </w:r>
      <w:r w:rsidR="00AA0945" w:rsidRPr="00AA0945">
        <w:rPr>
          <w:rFonts w:asciiTheme="minorHAnsi" w:hAnsiTheme="minorHAnsi" w:cstheme="minorHAnsi"/>
          <w:color w:val="000000" w:themeColor="text1"/>
          <w:sz w:val="22"/>
          <w:szCs w:val="22"/>
        </w:rPr>
        <w:t>Powell moved</w:t>
      </w:r>
    </w:p>
    <w:p w14:paraId="6FED15B5" w14:textId="5B44938C" w:rsidR="00F720D4" w:rsidRPr="00AA0945" w:rsidRDefault="00F720D4"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Valerie </w:t>
      </w:r>
      <w:r w:rsidR="00AA0945" w:rsidRPr="00AA0945">
        <w:rPr>
          <w:rFonts w:asciiTheme="minorHAnsi" w:hAnsiTheme="minorHAnsi" w:cstheme="minorHAnsi"/>
          <w:color w:val="000000" w:themeColor="text1"/>
          <w:sz w:val="22"/>
          <w:szCs w:val="22"/>
        </w:rPr>
        <w:t xml:space="preserve">Kinkade </w:t>
      </w:r>
      <w:r w:rsidRPr="00AA0945">
        <w:rPr>
          <w:rFonts w:asciiTheme="minorHAnsi" w:hAnsiTheme="minorHAnsi" w:cstheme="minorHAnsi"/>
          <w:color w:val="000000" w:themeColor="text1"/>
          <w:sz w:val="22"/>
          <w:szCs w:val="22"/>
        </w:rPr>
        <w:t>seconded</w:t>
      </w:r>
    </w:p>
    <w:p w14:paraId="78E27F7B" w14:textId="7607DF69" w:rsidR="00AA0945"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No objections or questions</w:t>
      </w:r>
    </w:p>
    <w:p w14:paraId="0000000B" w14:textId="77777777" w:rsidR="006665BF" w:rsidRPr="00342933" w:rsidRDefault="006665BF" w:rsidP="0084347A">
      <w:pPr>
        <w:spacing w:line="240" w:lineRule="auto"/>
        <w:rPr>
          <w:rFonts w:asciiTheme="minorHAnsi" w:hAnsiTheme="minorHAnsi" w:cstheme="minorHAnsi"/>
          <w:sz w:val="22"/>
          <w:szCs w:val="22"/>
        </w:rPr>
      </w:pPr>
    </w:p>
    <w:p w14:paraId="0000000C" w14:textId="77777777" w:rsidR="006665BF" w:rsidRPr="00342933"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Report from the Chair: Tricia Miller</w:t>
      </w:r>
    </w:p>
    <w:p w14:paraId="0000000E" w14:textId="4E67B39C" w:rsidR="006665BF"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Thanked Tre’Anna Stewart for her work securing venues for the Registrars Respite and the SERA Behind-the-Scenes Tour. </w:t>
      </w:r>
    </w:p>
    <w:p w14:paraId="049A6334" w14:textId="77777777" w:rsidR="00AA0945" w:rsidRPr="00AA0945" w:rsidRDefault="00AA0945" w:rsidP="0084347A">
      <w:pPr>
        <w:spacing w:line="240" w:lineRule="auto"/>
        <w:rPr>
          <w:rFonts w:asciiTheme="minorHAnsi" w:hAnsiTheme="minorHAnsi" w:cstheme="minorHAnsi"/>
          <w:color w:val="000000" w:themeColor="text1"/>
          <w:sz w:val="22"/>
          <w:szCs w:val="22"/>
        </w:rPr>
      </w:pPr>
    </w:p>
    <w:p w14:paraId="0000000F" w14:textId="797C1AF0" w:rsidR="006665BF" w:rsidRPr="00AA0945" w:rsidRDefault="00AA0945" w:rsidP="00AA0945">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Gave updates on the by-laws and operations manual – mainly, that we still have not gotten these changes passed. She went into some details </w:t>
      </w:r>
      <w:r w:rsidR="00F720D4" w:rsidRPr="00AA0945">
        <w:rPr>
          <w:rFonts w:asciiTheme="minorHAnsi" w:hAnsiTheme="minorHAnsi" w:cstheme="minorHAnsi"/>
          <w:color w:val="000000" w:themeColor="text1"/>
          <w:sz w:val="22"/>
          <w:szCs w:val="22"/>
        </w:rPr>
        <w:t>about what the updates are (things like removing references to RCAAM, which no longer exists).</w:t>
      </w:r>
    </w:p>
    <w:p w14:paraId="00000010" w14:textId="77777777" w:rsidR="006665BF" w:rsidRPr="00342933" w:rsidRDefault="006665BF" w:rsidP="0084347A">
      <w:pPr>
        <w:spacing w:line="240" w:lineRule="auto"/>
        <w:rPr>
          <w:rFonts w:asciiTheme="minorHAnsi" w:hAnsiTheme="minorHAnsi" w:cstheme="minorHAnsi"/>
          <w:color w:val="1155CC"/>
          <w:sz w:val="22"/>
          <w:szCs w:val="22"/>
        </w:rPr>
      </w:pPr>
    </w:p>
    <w:p w14:paraId="00000011" w14:textId="6D592517" w:rsidR="006665BF"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Thanked outgoing board members Alyssa Magnone (secretary), Ainsley Powell (development), and Sabra Gosset (communications). </w:t>
      </w:r>
    </w:p>
    <w:p w14:paraId="00000012" w14:textId="77777777" w:rsidR="006665BF" w:rsidRPr="00342933" w:rsidRDefault="006665BF" w:rsidP="0084347A">
      <w:pPr>
        <w:spacing w:line="240" w:lineRule="auto"/>
        <w:rPr>
          <w:rFonts w:asciiTheme="minorHAnsi" w:hAnsiTheme="minorHAnsi" w:cstheme="minorHAnsi"/>
          <w:sz w:val="22"/>
          <w:szCs w:val="22"/>
        </w:rPr>
      </w:pPr>
    </w:p>
    <w:p w14:paraId="00000013" w14:textId="4F496946" w:rsidR="006665BF" w:rsidRPr="00342933" w:rsidRDefault="00000000" w:rsidP="0084347A">
      <w:pPr>
        <w:spacing w:line="240" w:lineRule="auto"/>
        <w:rPr>
          <w:rFonts w:asciiTheme="minorHAnsi" w:hAnsiTheme="minorHAnsi" w:cstheme="minorHAnsi"/>
          <w:b/>
          <w:bCs/>
          <w:sz w:val="22"/>
          <w:szCs w:val="22"/>
        </w:rPr>
      </w:pPr>
      <w:bookmarkStart w:id="0" w:name="_heading=h.b025zb4gb66m" w:colFirst="0" w:colLast="0"/>
      <w:bookmarkEnd w:id="0"/>
      <w:r w:rsidRPr="00342933">
        <w:rPr>
          <w:rFonts w:asciiTheme="minorHAnsi" w:hAnsiTheme="minorHAnsi" w:cstheme="minorHAnsi"/>
          <w:b/>
          <w:bCs/>
          <w:sz w:val="22"/>
          <w:szCs w:val="22"/>
        </w:rPr>
        <w:t xml:space="preserve">Report from the Vice Chair: </w:t>
      </w:r>
      <w:r w:rsidR="00AA0945">
        <w:rPr>
          <w:rFonts w:asciiTheme="minorHAnsi" w:hAnsiTheme="minorHAnsi" w:cstheme="minorHAnsi"/>
          <w:b/>
          <w:bCs/>
          <w:sz w:val="22"/>
          <w:szCs w:val="22"/>
        </w:rPr>
        <w:t xml:space="preserve">Tricia Miller for </w:t>
      </w:r>
      <w:r w:rsidRPr="00342933">
        <w:rPr>
          <w:rFonts w:asciiTheme="minorHAnsi" w:hAnsiTheme="minorHAnsi" w:cstheme="minorHAnsi"/>
          <w:b/>
          <w:bCs/>
          <w:sz w:val="22"/>
          <w:szCs w:val="22"/>
        </w:rPr>
        <w:t>Tre’Anna Stewart</w:t>
      </w:r>
    </w:p>
    <w:p w14:paraId="00000014" w14:textId="3C4F7F7B" w:rsidR="006665BF"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More details about the </w:t>
      </w:r>
      <w:r w:rsidR="00F720D4" w:rsidRPr="00AA0945">
        <w:rPr>
          <w:rFonts w:asciiTheme="minorHAnsi" w:hAnsiTheme="minorHAnsi" w:cstheme="minorHAnsi"/>
          <w:color w:val="000000" w:themeColor="text1"/>
          <w:sz w:val="22"/>
          <w:szCs w:val="22"/>
        </w:rPr>
        <w:t>Registrar’s Respite and Behind-the-Scenes Tour</w:t>
      </w:r>
      <w:r w:rsidRPr="00AA0945">
        <w:rPr>
          <w:rFonts w:asciiTheme="minorHAnsi" w:hAnsiTheme="minorHAnsi" w:cstheme="minorHAnsi"/>
          <w:color w:val="000000" w:themeColor="text1"/>
          <w:sz w:val="22"/>
          <w:szCs w:val="22"/>
        </w:rPr>
        <w:t xml:space="preserve">, including a reminder to get the wristband for the Respite at the luncheon. </w:t>
      </w:r>
    </w:p>
    <w:p w14:paraId="3F09737E" w14:textId="77777777" w:rsidR="00F720D4" w:rsidRPr="00AA0945" w:rsidRDefault="00F720D4" w:rsidP="0084347A">
      <w:pPr>
        <w:spacing w:line="240" w:lineRule="auto"/>
        <w:rPr>
          <w:rFonts w:asciiTheme="minorHAnsi" w:hAnsiTheme="minorHAnsi" w:cstheme="minorHAnsi"/>
          <w:color w:val="000000" w:themeColor="text1"/>
          <w:sz w:val="22"/>
          <w:szCs w:val="22"/>
        </w:rPr>
      </w:pPr>
    </w:p>
    <w:p w14:paraId="70C83251" w14:textId="37900BD3" w:rsidR="00F720D4"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Announced that </w:t>
      </w:r>
      <w:r w:rsidR="00F720D4" w:rsidRPr="00AA0945">
        <w:rPr>
          <w:rFonts w:asciiTheme="minorHAnsi" w:hAnsiTheme="minorHAnsi" w:cstheme="minorHAnsi"/>
          <w:color w:val="000000" w:themeColor="text1"/>
          <w:sz w:val="22"/>
          <w:szCs w:val="22"/>
        </w:rPr>
        <w:t xml:space="preserve">6 people had to back out of the </w:t>
      </w:r>
      <w:r w:rsidRPr="00AA0945">
        <w:rPr>
          <w:rFonts w:asciiTheme="minorHAnsi" w:hAnsiTheme="minorHAnsi" w:cstheme="minorHAnsi"/>
          <w:color w:val="000000" w:themeColor="text1"/>
          <w:sz w:val="22"/>
          <w:szCs w:val="22"/>
        </w:rPr>
        <w:t>T</w:t>
      </w:r>
      <w:r w:rsidR="00F720D4" w:rsidRPr="00AA0945">
        <w:rPr>
          <w:rFonts w:asciiTheme="minorHAnsi" w:hAnsiTheme="minorHAnsi" w:cstheme="minorHAnsi"/>
          <w:color w:val="000000" w:themeColor="text1"/>
          <w:sz w:val="22"/>
          <w:szCs w:val="22"/>
        </w:rPr>
        <w:t xml:space="preserve">our since registering, so </w:t>
      </w:r>
      <w:r w:rsidRPr="00AA0945">
        <w:rPr>
          <w:rFonts w:asciiTheme="minorHAnsi" w:hAnsiTheme="minorHAnsi" w:cstheme="minorHAnsi"/>
          <w:color w:val="000000" w:themeColor="text1"/>
          <w:sz w:val="22"/>
          <w:szCs w:val="22"/>
        </w:rPr>
        <w:t xml:space="preserve">if there’s any interest in going to please let Tricia know. </w:t>
      </w:r>
      <w:r w:rsidR="00F720D4" w:rsidRPr="00AA0945">
        <w:rPr>
          <w:rFonts w:asciiTheme="minorHAnsi" w:hAnsiTheme="minorHAnsi" w:cstheme="minorHAnsi"/>
          <w:color w:val="000000" w:themeColor="text1"/>
          <w:sz w:val="22"/>
          <w:szCs w:val="22"/>
        </w:rPr>
        <w:t xml:space="preserve">3 people took up spots during the luncheon. </w:t>
      </w:r>
    </w:p>
    <w:p w14:paraId="4B0889D3" w14:textId="77777777" w:rsidR="00F720D4" w:rsidRPr="00F720D4" w:rsidRDefault="00F720D4" w:rsidP="0084347A">
      <w:pPr>
        <w:spacing w:line="240" w:lineRule="auto"/>
        <w:rPr>
          <w:rFonts w:asciiTheme="minorHAnsi" w:hAnsiTheme="minorHAnsi" w:cstheme="minorHAnsi"/>
          <w:color w:val="4472C4" w:themeColor="accent1"/>
          <w:sz w:val="22"/>
          <w:szCs w:val="22"/>
        </w:rPr>
      </w:pPr>
    </w:p>
    <w:p w14:paraId="00000015" w14:textId="77777777" w:rsidR="006665BF" w:rsidRPr="00342933"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 xml:space="preserve">Report from the Treasurer/Membership Chair: Miranda Helton </w:t>
      </w:r>
    </w:p>
    <w:p w14:paraId="0DE85C6C" w14:textId="2A7D483F" w:rsidR="00AA0945" w:rsidRDefault="00AA0945" w:rsidP="00AA0945">
      <w:pPr>
        <w:spacing w:line="240" w:lineRule="auto"/>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Announced the SEMC travel scholarship winners:</w:t>
      </w:r>
    </w:p>
    <w:p w14:paraId="27662942" w14:textId="77777777" w:rsidR="00AA0945" w:rsidRPr="00AA0945" w:rsidRDefault="00AA0945" w:rsidP="00AA0945">
      <w:pPr>
        <w:numPr>
          <w:ilvl w:val="0"/>
          <w:numId w:val="3"/>
        </w:numPr>
        <w:spacing w:line="240" w:lineRule="auto"/>
        <w:rPr>
          <w:rFonts w:asciiTheme="minorHAnsi" w:hAnsiTheme="minorHAnsi" w:cstheme="minorHAnsi"/>
          <w:color w:val="000000" w:themeColor="text1"/>
          <w:sz w:val="22"/>
          <w:szCs w:val="22"/>
          <w:lang w:val="en-US"/>
        </w:rPr>
      </w:pPr>
      <w:r w:rsidRPr="00AA0945">
        <w:rPr>
          <w:rFonts w:asciiTheme="minorHAnsi" w:hAnsiTheme="minorHAnsi" w:cstheme="minorHAnsi"/>
          <w:color w:val="000000" w:themeColor="text1"/>
          <w:sz w:val="22"/>
          <w:szCs w:val="22"/>
          <w:lang w:val="en-US"/>
        </w:rPr>
        <w:t>Emerging Professional – Kylie Barkley, Coastal Discovery Museum</w:t>
      </w:r>
    </w:p>
    <w:p w14:paraId="3F5FD4AB" w14:textId="615D709A" w:rsidR="00AA0945" w:rsidRDefault="00AA0945" w:rsidP="00AA0945">
      <w:pPr>
        <w:numPr>
          <w:ilvl w:val="0"/>
          <w:numId w:val="3"/>
        </w:numPr>
        <w:spacing w:line="240" w:lineRule="auto"/>
        <w:rPr>
          <w:rFonts w:asciiTheme="minorHAnsi" w:hAnsiTheme="minorHAnsi" w:cstheme="minorHAnsi"/>
          <w:color w:val="000000" w:themeColor="text1"/>
          <w:sz w:val="22"/>
          <w:szCs w:val="22"/>
          <w:lang w:val="en-US"/>
        </w:rPr>
      </w:pPr>
      <w:r w:rsidRPr="00AA0945">
        <w:rPr>
          <w:rFonts w:asciiTheme="minorHAnsi" w:hAnsiTheme="minorHAnsi" w:cstheme="minorHAnsi"/>
          <w:color w:val="000000" w:themeColor="text1"/>
          <w:sz w:val="22"/>
          <w:szCs w:val="22"/>
          <w:lang w:val="en-US"/>
        </w:rPr>
        <w:t xml:space="preserve">Emerging Professional – Ivy Johnson, Marco Island Historical Society </w:t>
      </w:r>
    </w:p>
    <w:p w14:paraId="4C1F466C" w14:textId="77777777" w:rsidR="00AA0945" w:rsidRPr="00AA0945" w:rsidRDefault="00AA0945" w:rsidP="00AA0945">
      <w:pPr>
        <w:spacing w:line="240" w:lineRule="auto"/>
        <w:ind w:left="720"/>
        <w:rPr>
          <w:rFonts w:asciiTheme="minorHAnsi" w:hAnsiTheme="minorHAnsi" w:cstheme="minorHAnsi"/>
          <w:color w:val="000000" w:themeColor="text1"/>
          <w:sz w:val="22"/>
          <w:szCs w:val="22"/>
          <w:lang w:val="en-US"/>
        </w:rPr>
      </w:pPr>
    </w:p>
    <w:p w14:paraId="4431A685" w14:textId="5FBFAFEC" w:rsidR="00AA0945" w:rsidRPr="00AA0945" w:rsidRDefault="00AA0945" w:rsidP="00AA0945">
      <w:pPr>
        <w:spacing w:line="240" w:lineRule="auto"/>
        <w:rPr>
          <w:rFonts w:asciiTheme="minorHAnsi" w:hAnsiTheme="minorHAnsi" w:cstheme="minorHAnsi"/>
          <w:color w:val="000000" w:themeColor="text1"/>
          <w:sz w:val="22"/>
          <w:szCs w:val="22"/>
          <w:lang w:val="en-US"/>
        </w:rPr>
      </w:pPr>
      <w:r w:rsidRPr="00AA0945">
        <w:rPr>
          <w:rFonts w:asciiTheme="minorHAnsi" w:hAnsiTheme="minorHAnsi" w:cstheme="minorHAnsi"/>
          <w:color w:val="000000" w:themeColor="text1"/>
          <w:sz w:val="22"/>
          <w:szCs w:val="22"/>
          <w:lang w:val="en-US"/>
        </w:rPr>
        <w:t>Thank</w:t>
      </w:r>
      <w:r>
        <w:rPr>
          <w:rFonts w:asciiTheme="minorHAnsi" w:hAnsiTheme="minorHAnsi" w:cstheme="minorHAnsi"/>
          <w:color w:val="000000" w:themeColor="text1"/>
          <w:sz w:val="22"/>
          <w:szCs w:val="22"/>
          <w:lang w:val="en-US"/>
        </w:rPr>
        <w:t xml:space="preserve">ed sponsors </w:t>
      </w:r>
      <w:r w:rsidRPr="00AA0945">
        <w:rPr>
          <w:rFonts w:asciiTheme="minorHAnsi" w:hAnsiTheme="minorHAnsi" w:cstheme="minorHAnsi"/>
          <w:color w:val="000000" w:themeColor="text1"/>
          <w:sz w:val="22"/>
          <w:szCs w:val="22"/>
          <w:lang w:val="en-US"/>
        </w:rPr>
        <w:t xml:space="preserve">Willis Towers Watson and TCI for their continued support of SERA with donations of $1500 each! </w:t>
      </w:r>
    </w:p>
    <w:p w14:paraId="71A0DC0D" w14:textId="77777777" w:rsidR="00AA0945" w:rsidRDefault="00AA0945" w:rsidP="00AA0945">
      <w:pPr>
        <w:spacing w:line="240" w:lineRule="auto"/>
        <w:rPr>
          <w:rFonts w:asciiTheme="minorHAnsi" w:hAnsiTheme="minorHAnsi" w:cstheme="minorHAnsi"/>
          <w:color w:val="000000" w:themeColor="text1"/>
          <w:sz w:val="22"/>
          <w:szCs w:val="22"/>
          <w:lang w:val="en-US"/>
        </w:rPr>
      </w:pPr>
    </w:p>
    <w:p w14:paraId="605A3E34" w14:textId="1DB04233" w:rsidR="00AA0945" w:rsidRPr="00AA0945" w:rsidRDefault="00AA0945" w:rsidP="00AA0945">
      <w:pPr>
        <w:numPr>
          <w:ilvl w:val="0"/>
          <w:numId w:val="2"/>
        </w:numPr>
        <w:spacing w:line="240" w:lineRule="auto"/>
        <w:rPr>
          <w:rFonts w:asciiTheme="minorHAnsi" w:hAnsiTheme="minorHAnsi" w:cstheme="minorHAnsi"/>
          <w:color w:val="000000" w:themeColor="text1"/>
          <w:sz w:val="22"/>
          <w:szCs w:val="22"/>
          <w:lang w:val="en-US"/>
        </w:rPr>
      </w:pPr>
      <w:r w:rsidRPr="00AA0945">
        <w:rPr>
          <w:rFonts w:asciiTheme="minorHAnsi" w:hAnsiTheme="minorHAnsi" w:cstheme="minorHAnsi"/>
          <w:color w:val="000000" w:themeColor="text1"/>
          <w:sz w:val="22"/>
          <w:szCs w:val="22"/>
          <w:lang w:val="en-US"/>
        </w:rPr>
        <w:t>97 total 2026 SERA Members in Good Standing (+4.3% from 93 members before SEMC 2025)</w:t>
      </w:r>
    </w:p>
    <w:p w14:paraId="01112C88" w14:textId="77777777" w:rsidR="00AA0945" w:rsidRPr="00AA0945" w:rsidRDefault="00AA0945" w:rsidP="00AA0945">
      <w:pPr>
        <w:numPr>
          <w:ilvl w:val="1"/>
          <w:numId w:val="2"/>
        </w:numPr>
        <w:spacing w:line="240" w:lineRule="auto"/>
        <w:rPr>
          <w:rFonts w:asciiTheme="minorHAnsi" w:hAnsiTheme="minorHAnsi" w:cstheme="minorHAnsi"/>
          <w:b/>
          <w:bCs/>
          <w:color w:val="000000" w:themeColor="text1"/>
          <w:sz w:val="22"/>
          <w:szCs w:val="22"/>
          <w:lang w:val="en-US"/>
        </w:rPr>
      </w:pPr>
      <w:r w:rsidRPr="00AA0945">
        <w:rPr>
          <w:rFonts w:asciiTheme="minorHAnsi" w:hAnsiTheme="minorHAnsi" w:cstheme="minorHAnsi"/>
          <w:color w:val="000000" w:themeColor="text1"/>
          <w:sz w:val="22"/>
          <w:szCs w:val="22"/>
          <w:lang w:val="en-US"/>
        </w:rPr>
        <w:t>3 Associate Members</w:t>
      </w:r>
    </w:p>
    <w:p w14:paraId="0AE61681" w14:textId="77777777" w:rsidR="00AA0945" w:rsidRPr="00AA0945" w:rsidRDefault="00AA0945" w:rsidP="00AA0945">
      <w:pPr>
        <w:numPr>
          <w:ilvl w:val="1"/>
          <w:numId w:val="2"/>
        </w:numPr>
        <w:spacing w:line="240" w:lineRule="auto"/>
        <w:rPr>
          <w:rFonts w:asciiTheme="minorHAnsi" w:hAnsiTheme="minorHAnsi" w:cstheme="minorHAnsi"/>
          <w:b/>
          <w:bCs/>
          <w:color w:val="000000" w:themeColor="text1"/>
          <w:sz w:val="22"/>
          <w:szCs w:val="22"/>
          <w:lang w:val="en-US"/>
        </w:rPr>
      </w:pPr>
      <w:r w:rsidRPr="00AA0945">
        <w:rPr>
          <w:rFonts w:asciiTheme="minorHAnsi" w:hAnsiTheme="minorHAnsi" w:cstheme="minorHAnsi"/>
          <w:color w:val="000000" w:themeColor="text1"/>
          <w:sz w:val="22"/>
          <w:szCs w:val="22"/>
          <w:lang w:val="en-US"/>
        </w:rPr>
        <w:t>62 Individual Members</w:t>
      </w:r>
    </w:p>
    <w:p w14:paraId="37FA1613" w14:textId="77777777" w:rsidR="00AA0945" w:rsidRPr="00AA0945" w:rsidRDefault="00AA0945" w:rsidP="00AA0945">
      <w:pPr>
        <w:numPr>
          <w:ilvl w:val="1"/>
          <w:numId w:val="2"/>
        </w:numPr>
        <w:spacing w:line="240" w:lineRule="auto"/>
        <w:rPr>
          <w:rFonts w:asciiTheme="minorHAnsi" w:hAnsiTheme="minorHAnsi" w:cstheme="minorHAnsi"/>
          <w:b/>
          <w:bCs/>
          <w:color w:val="000000" w:themeColor="text1"/>
          <w:sz w:val="22"/>
          <w:szCs w:val="22"/>
          <w:lang w:val="en-US"/>
        </w:rPr>
      </w:pPr>
      <w:r w:rsidRPr="00AA0945">
        <w:rPr>
          <w:rFonts w:asciiTheme="minorHAnsi" w:hAnsiTheme="minorHAnsi" w:cstheme="minorHAnsi"/>
          <w:color w:val="000000" w:themeColor="text1"/>
          <w:sz w:val="22"/>
          <w:szCs w:val="22"/>
          <w:lang w:val="en-US"/>
        </w:rPr>
        <w:t xml:space="preserve">31 Institutional Members from 8 Institutions </w:t>
      </w:r>
    </w:p>
    <w:p w14:paraId="102DB9A0" w14:textId="77777777" w:rsidR="00AA0945" w:rsidRPr="00AA0945" w:rsidRDefault="00AA0945" w:rsidP="00AA0945">
      <w:pPr>
        <w:numPr>
          <w:ilvl w:val="1"/>
          <w:numId w:val="2"/>
        </w:numPr>
        <w:spacing w:line="240" w:lineRule="auto"/>
        <w:rPr>
          <w:rFonts w:asciiTheme="minorHAnsi" w:hAnsiTheme="minorHAnsi" w:cstheme="minorHAnsi"/>
          <w:b/>
          <w:bCs/>
          <w:color w:val="000000" w:themeColor="text1"/>
          <w:sz w:val="22"/>
          <w:szCs w:val="22"/>
          <w:lang w:val="en-US"/>
        </w:rPr>
      </w:pPr>
      <w:r w:rsidRPr="00AA0945">
        <w:rPr>
          <w:rFonts w:asciiTheme="minorHAnsi" w:hAnsiTheme="minorHAnsi" w:cstheme="minorHAnsi"/>
          <w:color w:val="000000" w:themeColor="text1"/>
          <w:sz w:val="22"/>
          <w:szCs w:val="22"/>
          <w:lang w:val="en-US"/>
        </w:rPr>
        <w:t>1 Student Member</w:t>
      </w:r>
    </w:p>
    <w:p w14:paraId="4536DB55" w14:textId="77777777" w:rsidR="00AA0945" w:rsidRPr="00AA0945" w:rsidRDefault="00AA0945" w:rsidP="00AA0945">
      <w:pPr>
        <w:numPr>
          <w:ilvl w:val="0"/>
          <w:numId w:val="2"/>
        </w:numPr>
        <w:spacing w:line="240" w:lineRule="auto"/>
        <w:rPr>
          <w:rFonts w:asciiTheme="minorHAnsi" w:hAnsiTheme="minorHAnsi" w:cstheme="minorHAnsi"/>
          <w:color w:val="000000" w:themeColor="text1"/>
          <w:sz w:val="22"/>
          <w:szCs w:val="22"/>
          <w:lang w:val="en-US"/>
        </w:rPr>
      </w:pPr>
      <w:r w:rsidRPr="00AA0945">
        <w:rPr>
          <w:rFonts w:asciiTheme="minorHAnsi" w:hAnsiTheme="minorHAnsi" w:cstheme="minorHAnsi"/>
          <w:color w:val="000000" w:themeColor="text1"/>
          <w:sz w:val="22"/>
          <w:szCs w:val="22"/>
          <w:lang w:val="en-US"/>
        </w:rPr>
        <w:t>19 New Members in 2026</w:t>
      </w:r>
    </w:p>
    <w:p w14:paraId="64892C29" w14:textId="77777777" w:rsidR="00AA0945" w:rsidRPr="00AA0945" w:rsidRDefault="00AA0945" w:rsidP="00AA0945">
      <w:pPr>
        <w:numPr>
          <w:ilvl w:val="0"/>
          <w:numId w:val="2"/>
        </w:numPr>
        <w:spacing w:line="240" w:lineRule="auto"/>
        <w:rPr>
          <w:rFonts w:asciiTheme="minorHAnsi" w:hAnsiTheme="minorHAnsi" w:cstheme="minorHAnsi"/>
          <w:color w:val="000000" w:themeColor="text1"/>
          <w:sz w:val="22"/>
          <w:szCs w:val="22"/>
          <w:lang w:val="en-US"/>
        </w:rPr>
      </w:pPr>
      <w:r w:rsidRPr="00AA0945">
        <w:rPr>
          <w:rFonts w:asciiTheme="minorHAnsi" w:hAnsiTheme="minorHAnsi" w:cstheme="minorHAnsi"/>
          <w:color w:val="000000" w:themeColor="text1"/>
          <w:sz w:val="22"/>
          <w:szCs w:val="22"/>
          <w:lang w:val="en-US"/>
        </w:rPr>
        <w:t>27 2025 Members have not renewed</w:t>
      </w:r>
    </w:p>
    <w:p w14:paraId="17B8389D" w14:textId="77777777" w:rsidR="00F720D4" w:rsidRDefault="00F720D4" w:rsidP="0084347A">
      <w:pPr>
        <w:spacing w:line="240" w:lineRule="auto"/>
        <w:rPr>
          <w:rFonts w:asciiTheme="minorHAnsi" w:hAnsiTheme="minorHAnsi" w:cstheme="minorHAnsi"/>
          <w:color w:val="4472C4" w:themeColor="accent1"/>
          <w:sz w:val="22"/>
          <w:szCs w:val="22"/>
        </w:rPr>
      </w:pPr>
    </w:p>
    <w:p w14:paraId="607958EC" w14:textId="77777777" w:rsidR="00F720D4" w:rsidRDefault="00F720D4" w:rsidP="0084347A">
      <w:pPr>
        <w:spacing w:line="240" w:lineRule="auto"/>
        <w:rPr>
          <w:rFonts w:asciiTheme="minorHAnsi" w:hAnsiTheme="minorHAnsi" w:cstheme="minorHAnsi"/>
          <w:sz w:val="22"/>
          <w:szCs w:val="22"/>
        </w:rPr>
      </w:pPr>
    </w:p>
    <w:p w14:paraId="4C2AD21D" w14:textId="77777777" w:rsidR="00AA0945" w:rsidRPr="00342933" w:rsidRDefault="00AA0945" w:rsidP="0084347A">
      <w:pPr>
        <w:spacing w:line="240" w:lineRule="auto"/>
        <w:rPr>
          <w:rFonts w:asciiTheme="minorHAnsi" w:hAnsiTheme="minorHAnsi" w:cstheme="minorHAnsi"/>
          <w:sz w:val="22"/>
          <w:szCs w:val="22"/>
        </w:rPr>
      </w:pPr>
    </w:p>
    <w:p w14:paraId="00000017" w14:textId="77777777" w:rsidR="006665BF" w:rsidRPr="00342933"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lastRenderedPageBreak/>
        <w:t>Report from Development Chair: Ainsley Powell</w:t>
      </w:r>
    </w:p>
    <w:p w14:paraId="305FC17F" w14:textId="5B2E24FC" w:rsidR="00F720D4"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Announced that this business meeting concludes her service on the Board. </w:t>
      </w:r>
    </w:p>
    <w:p w14:paraId="387151C6" w14:textId="77777777" w:rsidR="00F720D4" w:rsidRPr="00AA0945" w:rsidRDefault="00F720D4" w:rsidP="0084347A">
      <w:pPr>
        <w:spacing w:line="240" w:lineRule="auto"/>
        <w:rPr>
          <w:rFonts w:asciiTheme="minorHAnsi" w:hAnsiTheme="minorHAnsi" w:cstheme="minorHAnsi"/>
          <w:color w:val="000000" w:themeColor="text1"/>
          <w:sz w:val="22"/>
          <w:szCs w:val="22"/>
        </w:rPr>
      </w:pPr>
    </w:p>
    <w:p w14:paraId="0000001A" w14:textId="05480537" w:rsidR="006665BF" w:rsidRPr="00AA0945" w:rsidRDefault="00AA0945" w:rsidP="00AA0945">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A huge thank you for those who again continued their support this year to sponsor the SERA Respite: Transport Consultants International, Inc. and WTW. Mentioned that both increased their donations from previous years, which is significant because of today's rising expenses.</w:t>
      </w:r>
    </w:p>
    <w:p w14:paraId="0000001B" w14:textId="77777777" w:rsidR="006665BF" w:rsidRPr="00AA0945" w:rsidRDefault="006665BF" w:rsidP="0084347A">
      <w:pPr>
        <w:spacing w:line="240" w:lineRule="auto"/>
        <w:rPr>
          <w:rFonts w:asciiTheme="minorHAnsi" w:hAnsiTheme="minorHAnsi" w:cstheme="minorHAnsi"/>
          <w:color w:val="000000" w:themeColor="text1"/>
          <w:sz w:val="22"/>
          <w:szCs w:val="22"/>
        </w:rPr>
      </w:pPr>
    </w:p>
    <w:p w14:paraId="0000001C" w14:textId="77777777" w:rsidR="006665BF" w:rsidRPr="00AA0945" w:rsidRDefault="00000000"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1. Transport Consultants International, Inc. - $1,500</w:t>
      </w:r>
    </w:p>
    <w:p w14:paraId="0000001D" w14:textId="77777777" w:rsidR="006665BF" w:rsidRPr="00AA0945" w:rsidRDefault="00000000"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2. WTW - $1,500</w:t>
      </w:r>
    </w:p>
    <w:p w14:paraId="0000001E" w14:textId="77777777" w:rsidR="006665BF" w:rsidRPr="00342933" w:rsidRDefault="006665BF" w:rsidP="0084347A">
      <w:pPr>
        <w:spacing w:line="240" w:lineRule="auto"/>
        <w:rPr>
          <w:rFonts w:asciiTheme="minorHAnsi" w:hAnsiTheme="minorHAnsi" w:cstheme="minorHAnsi"/>
          <w:color w:val="0070C0"/>
          <w:sz w:val="22"/>
          <w:szCs w:val="22"/>
        </w:rPr>
      </w:pPr>
    </w:p>
    <w:p w14:paraId="0000001F" w14:textId="77777777" w:rsidR="006665BF" w:rsidRPr="00342933"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Report from Secretary: Alyssa Magnone</w:t>
      </w:r>
    </w:p>
    <w:p w14:paraId="21DAF5A5" w14:textId="2AE63F97" w:rsidR="00AA0945" w:rsidRPr="00AA0945" w:rsidRDefault="00AA0945" w:rsidP="00AA0945">
      <w:p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Announced that </w:t>
      </w:r>
      <w:r w:rsidRPr="00AA0945">
        <w:rPr>
          <w:rFonts w:asciiTheme="minorHAnsi" w:hAnsiTheme="minorHAnsi" w:cstheme="minorHAnsi"/>
          <w:sz w:val="22"/>
          <w:szCs w:val="22"/>
          <w:lang w:val="en-US"/>
        </w:rPr>
        <w:t>SERA’s Annual Business Report will be filed in the next 30 days.</w:t>
      </w:r>
    </w:p>
    <w:p w14:paraId="680E705D" w14:textId="77777777" w:rsidR="00AA0945" w:rsidRPr="00AA0945" w:rsidRDefault="00AA0945" w:rsidP="00AA0945">
      <w:pPr>
        <w:spacing w:line="240" w:lineRule="auto"/>
        <w:rPr>
          <w:rFonts w:asciiTheme="minorHAnsi" w:hAnsiTheme="minorHAnsi" w:cstheme="minorHAnsi"/>
          <w:sz w:val="22"/>
          <w:szCs w:val="22"/>
          <w:lang w:val="en-US"/>
        </w:rPr>
      </w:pPr>
    </w:p>
    <w:p w14:paraId="00AA20F7" w14:textId="323ADF40" w:rsidR="00AA0945" w:rsidRPr="00AA0945" w:rsidRDefault="00AA0945" w:rsidP="00AA0945">
      <w:pPr>
        <w:spacing w:line="240" w:lineRule="auto"/>
        <w:rPr>
          <w:rFonts w:asciiTheme="minorHAnsi" w:hAnsiTheme="minorHAnsi" w:cstheme="minorHAnsi"/>
          <w:sz w:val="22"/>
          <w:szCs w:val="22"/>
          <w:lang w:val="en-US"/>
        </w:rPr>
      </w:pPr>
      <w:r w:rsidRPr="00AA0945">
        <w:rPr>
          <w:rFonts w:asciiTheme="minorHAnsi" w:hAnsiTheme="minorHAnsi" w:cstheme="minorHAnsi"/>
          <w:sz w:val="22"/>
          <w:szCs w:val="22"/>
          <w:lang w:val="en-US"/>
        </w:rPr>
        <w:t>Announced the election results</w:t>
      </w:r>
      <w:r>
        <w:rPr>
          <w:rFonts w:asciiTheme="minorHAnsi" w:hAnsiTheme="minorHAnsi" w:cstheme="minorHAnsi"/>
          <w:sz w:val="22"/>
          <w:szCs w:val="22"/>
          <w:lang w:val="en-US"/>
        </w:rPr>
        <w:t>:</w:t>
      </w:r>
    </w:p>
    <w:p w14:paraId="7309567E" w14:textId="77777777" w:rsidR="009B2F5B" w:rsidRDefault="00AA0945" w:rsidP="009B2F5B">
      <w:pPr>
        <w:spacing w:line="240" w:lineRule="auto"/>
        <w:rPr>
          <w:rFonts w:asciiTheme="minorHAnsi" w:hAnsiTheme="minorHAnsi" w:cstheme="minorHAnsi"/>
          <w:sz w:val="22"/>
          <w:szCs w:val="22"/>
          <w:lang w:val="en-US"/>
        </w:rPr>
      </w:pPr>
      <w:r w:rsidRPr="00AA0945">
        <w:rPr>
          <w:rFonts w:asciiTheme="minorHAnsi" w:hAnsiTheme="minorHAnsi" w:cstheme="minorHAnsi"/>
          <w:sz w:val="22"/>
          <w:szCs w:val="22"/>
          <w:lang w:val="en-US"/>
        </w:rPr>
        <w:t>We had 51 voting members, who voted unanimously</w:t>
      </w:r>
      <w:r w:rsidR="009B2F5B">
        <w:rPr>
          <w:rFonts w:asciiTheme="minorHAnsi" w:hAnsiTheme="minorHAnsi" w:cstheme="minorHAnsi"/>
          <w:sz w:val="22"/>
          <w:szCs w:val="22"/>
          <w:lang w:val="en-US"/>
        </w:rPr>
        <w:t xml:space="preserve"> and welcomed: </w:t>
      </w:r>
    </w:p>
    <w:p w14:paraId="12DFC17C" w14:textId="77777777" w:rsidR="009B2F5B" w:rsidRDefault="009B2F5B" w:rsidP="009B2F5B">
      <w:pPr>
        <w:spacing w:line="240" w:lineRule="auto"/>
        <w:rPr>
          <w:rFonts w:asciiTheme="minorHAnsi" w:hAnsiTheme="minorHAnsi" w:cstheme="minorHAnsi"/>
          <w:sz w:val="22"/>
          <w:szCs w:val="22"/>
          <w:lang w:val="en-US"/>
        </w:rPr>
      </w:pPr>
    </w:p>
    <w:p w14:paraId="51030D5E" w14:textId="484825D2" w:rsidR="00AA0945" w:rsidRPr="009B2F5B" w:rsidRDefault="00AA0945" w:rsidP="009B2F5B">
      <w:pPr>
        <w:spacing w:line="240" w:lineRule="auto"/>
        <w:ind w:firstLine="360"/>
        <w:rPr>
          <w:rFonts w:asciiTheme="minorHAnsi" w:hAnsiTheme="minorHAnsi" w:cstheme="minorHAnsi"/>
          <w:sz w:val="22"/>
          <w:szCs w:val="22"/>
          <w:lang w:val="en-US"/>
        </w:rPr>
      </w:pPr>
      <w:r w:rsidRPr="009B2F5B">
        <w:rPr>
          <w:rFonts w:asciiTheme="minorHAnsi" w:hAnsiTheme="minorHAnsi" w:cstheme="minorHAnsi"/>
          <w:sz w:val="22"/>
          <w:szCs w:val="22"/>
          <w:lang w:val="en-US"/>
        </w:rPr>
        <w:t>Marianna Luquette, Registrar, LSU Museum of Art, Shaw Center for the Art, Secretary</w:t>
      </w:r>
    </w:p>
    <w:p w14:paraId="7D24C29C" w14:textId="77777777" w:rsidR="00AA0945" w:rsidRPr="00AA0945" w:rsidRDefault="00AA0945" w:rsidP="00AA0945">
      <w:pPr>
        <w:spacing w:line="240" w:lineRule="auto"/>
        <w:rPr>
          <w:rFonts w:asciiTheme="minorHAnsi" w:hAnsiTheme="minorHAnsi" w:cstheme="minorHAnsi"/>
          <w:sz w:val="22"/>
          <w:szCs w:val="22"/>
          <w:lang w:val="en-US"/>
        </w:rPr>
      </w:pPr>
    </w:p>
    <w:p w14:paraId="064AD75B" w14:textId="77777777" w:rsidR="00AA0945" w:rsidRPr="009B2F5B" w:rsidRDefault="00AA0945" w:rsidP="009B2F5B">
      <w:pPr>
        <w:spacing w:line="240" w:lineRule="auto"/>
        <w:ind w:left="360"/>
        <w:rPr>
          <w:rFonts w:asciiTheme="minorHAnsi" w:hAnsiTheme="minorHAnsi" w:cstheme="minorHAnsi"/>
          <w:sz w:val="22"/>
          <w:szCs w:val="22"/>
          <w:lang w:val="en-US"/>
        </w:rPr>
      </w:pPr>
      <w:r w:rsidRPr="009B2F5B">
        <w:rPr>
          <w:rFonts w:asciiTheme="minorHAnsi" w:hAnsiTheme="minorHAnsi" w:cstheme="minorHAnsi"/>
          <w:sz w:val="22"/>
          <w:szCs w:val="22"/>
          <w:lang w:val="en-US"/>
        </w:rPr>
        <w:t>Ella Sykes, Collections and Gallery Manager of the Alabama Museum of the Health Sciences at the University of Alabama at Birmingham, Communications Chair</w:t>
      </w:r>
    </w:p>
    <w:p w14:paraId="00347B21" w14:textId="77777777" w:rsidR="00AA0945" w:rsidRPr="00AA0945" w:rsidRDefault="00AA0945" w:rsidP="00AA0945">
      <w:pPr>
        <w:spacing w:line="240" w:lineRule="auto"/>
        <w:rPr>
          <w:rFonts w:asciiTheme="minorHAnsi" w:hAnsiTheme="minorHAnsi" w:cstheme="minorHAnsi"/>
          <w:sz w:val="22"/>
          <w:szCs w:val="22"/>
          <w:lang w:val="en-US"/>
        </w:rPr>
      </w:pPr>
    </w:p>
    <w:p w14:paraId="786455E2" w14:textId="77777777" w:rsidR="00AA0945" w:rsidRPr="009B2F5B" w:rsidRDefault="00AA0945" w:rsidP="009B2F5B">
      <w:pPr>
        <w:spacing w:line="240" w:lineRule="auto"/>
        <w:ind w:firstLine="360"/>
        <w:rPr>
          <w:rFonts w:asciiTheme="minorHAnsi" w:hAnsiTheme="minorHAnsi" w:cstheme="minorHAnsi"/>
          <w:sz w:val="22"/>
          <w:szCs w:val="22"/>
          <w:lang w:val="en-US"/>
        </w:rPr>
      </w:pPr>
      <w:r w:rsidRPr="009B2F5B">
        <w:rPr>
          <w:rFonts w:asciiTheme="minorHAnsi" w:hAnsiTheme="minorHAnsi" w:cstheme="minorHAnsi"/>
          <w:sz w:val="22"/>
          <w:szCs w:val="22"/>
          <w:lang w:val="en-US"/>
        </w:rPr>
        <w:t>Sabra Gossett, Curator at the Cape Canaveral Space Force Museum, Development Chair</w:t>
      </w:r>
    </w:p>
    <w:p w14:paraId="3C3FC872" w14:textId="77777777" w:rsidR="00AA0945" w:rsidRPr="00AA0945" w:rsidRDefault="00AA0945" w:rsidP="00AA0945">
      <w:pPr>
        <w:spacing w:line="240" w:lineRule="auto"/>
        <w:rPr>
          <w:rFonts w:asciiTheme="minorHAnsi" w:hAnsiTheme="minorHAnsi" w:cstheme="minorHAnsi"/>
          <w:sz w:val="22"/>
          <w:szCs w:val="22"/>
          <w:lang w:val="en-US"/>
        </w:rPr>
      </w:pPr>
    </w:p>
    <w:p w14:paraId="75F9A3B0" w14:textId="13C16CA2" w:rsidR="00AA0945" w:rsidRPr="00AA0945" w:rsidRDefault="00AA0945" w:rsidP="00AA0945">
      <w:p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Thanked the</w:t>
      </w:r>
      <w:r w:rsidRPr="00AA0945">
        <w:rPr>
          <w:rFonts w:asciiTheme="minorHAnsi" w:hAnsiTheme="minorHAnsi" w:cstheme="minorHAnsi"/>
          <w:sz w:val="22"/>
          <w:szCs w:val="22"/>
          <w:lang w:val="en-US"/>
        </w:rPr>
        <w:t xml:space="preserve"> Nominations Committee:</w:t>
      </w:r>
    </w:p>
    <w:p w14:paraId="050994D2" w14:textId="77777777" w:rsidR="00AA0945" w:rsidRPr="009B2F5B" w:rsidRDefault="00AA0945" w:rsidP="009B2F5B">
      <w:pPr>
        <w:spacing w:line="240" w:lineRule="auto"/>
        <w:ind w:left="720"/>
        <w:rPr>
          <w:rFonts w:asciiTheme="minorHAnsi" w:hAnsiTheme="minorHAnsi" w:cstheme="minorHAnsi"/>
          <w:sz w:val="22"/>
          <w:szCs w:val="22"/>
          <w:lang w:val="en-US"/>
        </w:rPr>
      </w:pPr>
      <w:r w:rsidRPr="009B2F5B">
        <w:rPr>
          <w:rFonts w:asciiTheme="minorHAnsi" w:hAnsiTheme="minorHAnsi" w:cstheme="minorHAnsi"/>
          <w:sz w:val="22"/>
          <w:szCs w:val="22"/>
          <w:lang w:val="en-US"/>
        </w:rPr>
        <w:t>Kimberly Terbush, Committee Chair</w:t>
      </w:r>
    </w:p>
    <w:p w14:paraId="5B9EF5C2" w14:textId="77777777" w:rsidR="00AA0945" w:rsidRPr="009B2F5B" w:rsidRDefault="00AA0945" w:rsidP="009B2F5B">
      <w:pPr>
        <w:spacing w:line="240" w:lineRule="auto"/>
        <w:ind w:left="720"/>
        <w:rPr>
          <w:rFonts w:asciiTheme="minorHAnsi" w:hAnsiTheme="minorHAnsi" w:cstheme="minorHAnsi"/>
          <w:sz w:val="22"/>
          <w:szCs w:val="22"/>
          <w:lang w:val="en-US"/>
        </w:rPr>
      </w:pPr>
      <w:r w:rsidRPr="009B2F5B">
        <w:rPr>
          <w:rFonts w:asciiTheme="minorHAnsi" w:hAnsiTheme="minorHAnsi" w:cstheme="minorHAnsi"/>
          <w:sz w:val="22"/>
          <w:szCs w:val="22"/>
          <w:lang w:val="en-US"/>
        </w:rPr>
        <w:t>Collections and Registration Consultant, Terbush Art, Greensboro, North Carolina</w:t>
      </w:r>
    </w:p>
    <w:p w14:paraId="7C46F987" w14:textId="77777777" w:rsidR="00AA0945" w:rsidRPr="00AA0945" w:rsidRDefault="00AA0945" w:rsidP="009B2F5B">
      <w:pPr>
        <w:spacing w:line="240" w:lineRule="auto"/>
        <w:ind w:left="720"/>
        <w:rPr>
          <w:rFonts w:asciiTheme="minorHAnsi" w:hAnsiTheme="minorHAnsi" w:cstheme="minorHAnsi"/>
          <w:sz w:val="22"/>
          <w:szCs w:val="22"/>
          <w:lang w:val="en-US"/>
        </w:rPr>
      </w:pPr>
    </w:p>
    <w:p w14:paraId="49DF9904" w14:textId="77777777" w:rsidR="00AA0945" w:rsidRPr="009B2F5B" w:rsidRDefault="00AA0945" w:rsidP="009B2F5B">
      <w:pPr>
        <w:spacing w:line="240" w:lineRule="auto"/>
        <w:ind w:left="720"/>
        <w:rPr>
          <w:rFonts w:asciiTheme="minorHAnsi" w:hAnsiTheme="minorHAnsi" w:cstheme="minorHAnsi"/>
          <w:sz w:val="22"/>
          <w:szCs w:val="22"/>
          <w:lang w:val="en-US"/>
        </w:rPr>
      </w:pPr>
      <w:r w:rsidRPr="009B2F5B">
        <w:rPr>
          <w:rFonts w:asciiTheme="minorHAnsi" w:hAnsiTheme="minorHAnsi" w:cstheme="minorHAnsi"/>
          <w:sz w:val="22"/>
          <w:szCs w:val="22"/>
          <w:lang w:val="en-US"/>
        </w:rPr>
        <w:t>Cheryl Waldrep</w:t>
      </w:r>
    </w:p>
    <w:p w14:paraId="21FE1ABA" w14:textId="77777777" w:rsidR="00AA0945" w:rsidRPr="009B2F5B" w:rsidRDefault="00AA0945" w:rsidP="009B2F5B">
      <w:pPr>
        <w:spacing w:line="240" w:lineRule="auto"/>
        <w:ind w:left="720"/>
        <w:rPr>
          <w:rFonts w:asciiTheme="minorHAnsi" w:hAnsiTheme="minorHAnsi" w:cstheme="minorHAnsi"/>
          <w:sz w:val="22"/>
          <w:szCs w:val="22"/>
          <w:lang w:val="en-US"/>
        </w:rPr>
      </w:pPr>
      <w:r w:rsidRPr="009B2F5B">
        <w:rPr>
          <w:rFonts w:asciiTheme="minorHAnsi" w:hAnsiTheme="minorHAnsi" w:cstheme="minorHAnsi"/>
          <w:sz w:val="22"/>
          <w:szCs w:val="22"/>
          <w:lang w:val="en-US"/>
        </w:rPr>
        <w:t>Museum Curator, Natchez National Historic Park, Mississippi</w:t>
      </w:r>
    </w:p>
    <w:p w14:paraId="2C54171B" w14:textId="77777777" w:rsidR="00AA0945" w:rsidRPr="00AA0945" w:rsidRDefault="00AA0945" w:rsidP="009B2F5B">
      <w:pPr>
        <w:spacing w:line="240" w:lineRule="auto"/>
        <w:ind w:left="720"/>
        <w:rPr>
          <w:rFonts w:asciiTheme="minorHAnsi" w:hAnsiTheme="minorHAnsi" w:cstheme="minorHAnsi"/>
          <w:sz w:val="22"/>
          <w:szCs w:val="22"/>
          <w:lang w:val="en-US"/>
        </w:rPr>
      </w:pPr>
    </w:p>
    <w:p w14:paraId="31072FDD" w14:textId="77777777" w:rsidR="00AA0945" w:rsidRPr="009B2F5B" w:rsidRDefault="00AA0945" w:rsidP="009B2F5B">
      <w:pPr>
        <w:spacing w:line="240" w:lineRule="auto"/>
        <w:ind w:left="720"/>
        <w:rPr>
          <w:rFonts w:asciiTheme="minorHAnsi" w:hAnsiTheme="minorHAnsi" w:cstheme="minorHAnsi"/>
          <w:sz w:val="22"/>
          <w:szCs w:val="22"/>
          <w:lang w:val="en-US"/>
        </w:rPr>
      </w:pPr>
      <w:r w:rsidRPr="009B2F5B">
        <w:rPr>
          <w:rFonts w:asciiTheme="minorHAnsi" w:hAnsiTheme="minorHAnsi" w:cstheme="minorHAnsi"/>
          <w:sz w:val="22"/>
          <w:szCs w:val="22"/>
          <w:lang w:val="en-US"/>
        </w:rPr>
        <w:t>Catherine “Cathy” DeSilvey</w:t>
      </w:r>
    </w:p>
    <w:p w14:paraId="7BC40EF1" w14:textId="77777777" w:rsidR="00AA0945" w:rsidRPr="009B2F5B" w:rsidRDefault="00AA0945" w:rsidP="009B2F5B">
      <w:pPr>
        <w:spacing w:line="240" w:lineRule="auto"/>
        <w:ind w:left="720"/>
        <w:rPr>
          <w:rFonts w:asciiTheme="minorHAnsi" w:hAnsiTheme="minorHAnsi" w:cstheme="minorHAnsi"/>
          <w:sz w:val="22"/>
          <w:szCs w:val="22"/>
          <w:lang w:val="en-US"/>
        </w:rPr>
      </w:pPr>
      <w:r w:rsidRPr="009B2F5B">
        <w:rPr>
          <w:rFonts w:asciiTheme="minorHAnsi" w:hAnsiTheme="minorHAnsi" w:cstheme="minorHAnsi"/>
          <w:sz w:val="22"/>
          <w:szCs w:val="22"/>
          <w:lang w:val="en-US"/>
        </w:rPr>
        <w:t>Registrar/Curator, VMI Museum System, Lexington, Virginia</w:t>
      </w:r>
    </w:p>
    <w:p w14:paraId="2B7E35B4" w14:textId="77777777" w:rsidR="00AA0945" w:rsidRPr="00AA0945" w:rsidRDefault="00AA0945" w:rsidP="00AA0945">
      <w:pPr>
        <w:spacing w:line="240" w:lineRule="auto"/>
        <w:rPr>
          <w:rFonts w:asciiTheme="minorHAnsi" w:hAnsiTheme="minorHAnsi" w:cstheme="minorHAnsi"/>
          <w:sz w:val="22"/>
          <w:szCs w:val="22"/>
          <w:lang w:val="en-US"/>
        </w:rPr>
      </w:pPr>
    </w:p>
    <w:p w14:paraId="09716611" w14:textId="11947A99" w:rsidR="00AA0945" w:rsidRPr="00AA0945" w:rsidRDefault="009B2F5B" w:rsidP="00AA0945">
      <w:p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Reiterated what Tricia had said about the bylaws. </w:t>
      </w:r>
    </w:p>
    <w:p w14:paraId="00000020" w14:textId="77777777" w:rsidR="006665BF" w:rsidRPr="00342933" w:rsidRDefault="006665BF" w:rsidP="0084347A">
      <w:pPr>
        <w:spacing w:line="240" w:lineRule="auto"/>
        <w:rPr>
          <w:rFonts w:asciiTheme="minorHAnsi" w:hAnsiTheme="minorHAnsi" w:cstheme="minorHAnsi"/>
          <w:sz w:val="22"/>
          <w:szCs w:val="22"/>
        </w:rPr>
      </w:pPr>
    </w:p>
    <w:p w14:paraId="00000021" w14:textId="77777777" w:rsidR="006665BF" w:rsidRPr="00342933" w:rsidRDefault="00000000" w:rsidP="0084347A">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Report from the Communications Chair: Sabra Gossett</w:t>
      </w:r>
    </w:p>
    <w:p w14:paraId="00000022" w14:textId="5F8FAF04" w:rsidR="006665BF" w:rsidRPr="00AA0945" w:rsidRDefault="0084347A"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Thank</w:t>
      </w:r>
      <w:r w:rsidR="00AA0945" w:rsidRPr="00AA0945">
        <w:rPr>
          <w:rFonts w:asciiTheme="minorHAnsi" w:hAnsiTheme="minorHAnsi" w:cstheme="minorHAnsi"/>
          <w:color w:val="000000" w:themeColor="text1"/>
          <w:sz w:val="22"/>
          <w:szCs w:val="22"/>
        </w:rPr>
        <w:t xml:space="preserve">ed SERA members for letting her </w:t>
      </w:r>
      <w:r w:rsidRPr="00AA0945">
        <w:rPr>
          <w:rFonts w:asciiTheme="minorHAnsi" w:hAnsiTheme="minorHAnsi" w:cstheme="minorHAnsi"/>
          <w:color w:val="000000" w:themeColor="text1"/>
          <w:sz w:val="22"/>
          <w:szCs w:val="22"/>
        </w:rPr>
        <w:t>continue on the board</w:t>
      </w:r>
      <w:r w:rsidR="00AA0945" w:rsidRPr="00AA0945">
        <w:rPr>
          <w:rFonts w:asciiTheme="minorHAnsi" w:hAnsiTheme="minorHAnsi" w:cstheme="minorHAnsi"/>
          <w:color w:val="000000" w:themeColor="text1"/>
          <w:sz w:val="22"/>
          <w:szCs w:val="22"/>
        </w:rPr>
        <w:t xml:space="preserve"> as the Development Chair. </w:t>
      </w:r>
    </w:p>
    <w:p w14:paraId="61521FAD" w14:textId="77777777" w:rsidR="0084347A" w:rsidRPr="00AA0945" w:rsidRDefault="0084347A" w:rsidP="0084347A">
      <w:pPr>
        <w:spacing w:line="240" w:lineRule="auto"/>
        <w:rPr>
          <w:rFonts w:asciiTheme="minorHAnsi" w:hAnsiTheme="minorHAnsi" w:cstheme="minorHAnsi"/>
          <w:color w:val="000000" w:themeColor="text1"/>
          <w:sz w:val="22"/>
          <w:szCs w:val="22"/>
        </w:rPr>
      </w:pPr>
    </w:p>
    <w:p w14:paraId="65DBCCA6" w14:textId="2689D915" w:rsidR="0084347A"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Announced that the next</w:t>
      </w:r>
      <w:r w:rsidR="0084347A" w:rsidRPr="00AA0945">
        <w:rPr>
          <w:rFonts w:asciiTheme="minorHAnsi" w:hAnsiTheme="minorHAnsi" w:cstheme="minorHAnsi"/>
          <w:color w:val="000000" w:themeColor="text1"/>
          <w:sz w:val="22"/>
          <w:szCs w:val="22"/>
        </w:rPr>
        <w:t xml:space="preserve"> newsletter deadline is November 18 </w:t>
      </w:r>
      <w:r w:rsidRPr="00AA0945">
        <w:rPr>
          <w:rFonts w:asciiTheme="minorHAnsi" w:hAnsiTheme="minorHAnsi" w:cstheme="minorHAnsi"/>
          <w:color w:val="000000" w:themeColor="text1"/>
          <w:sz w:val="22"/>
          <w:szCs w:val="22"/>
        </w:rPr>
        <w:t xml:space="preserve">and encouraged folks to submit updates and stories. </w:t>
      </w:r>
    </w:p>
    <w:p w14:paraId="3C86C4CB" w14:textId="77777777" w:rsidR="00AA0945" w:rsidRPr="00AA0945" w:rsidRDefault="00AA0945" w:rsidP="0084347A">
      <w:pPr>
        <w:spacing w:line="240" w:lineRule="auto"/>
        <w:rPr>
          <w:rFonts w:asciiTheme="minorHAnsi" w:hAnsiTheme="minorHAnsi" w:cstheme="minorHAnsi"/>
          <w:color w:val="000000" w:themeColor="text1"/>
          <w:sz w:val="22"/>
          <w:szCs w:val="22"/>
        </w:rPr>
      </w:pPr>
    </w:p>
    <w:p w14:paraId="6379B68C" w14:textId="26ABB4E7" w:rsidR="0084347A" w:rsidRPr="00AA0945" w:rsidRDefault="00AA0945"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Reported the following numbers for social media followers:</w:t>
      </w:r>
    </w:p>
    <w:p w14:paraId="40E51481" w14:textId="3C22EBD0" w:rsidR="0084347A" w:rsidRPr="00AA0945" w:rsidRDefault="0084347A" w:rsidP="00AA0945">
      <w:pPr>
        <w:pStyle w:val="ListParagraph"/>
        <w:numPr>
          <w:ilvl w:val="0"/>
          <w:numId w:val="5"/>
        </w:num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726 Facebook followers</w:t>
      </w:r>
    </w:p>
    <w:p w14:paraId="24CD6006" w14:textId="0A8A8FF5" w:rsidR="0084347A" w:rsidRPr="00AA0945" w:rsidRDefault="0084347A" w:rsidP="00AA0945">
      <w:pPr>
        <w:pStyle w:val="ListParagraph"/>
        <w:numPr>
          <w:ilvl w:val="0"/>
          <w:numId w:val="5"/>
        </w:num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289 LinkedIn followers</w:t>
      </w:r>
    </w:p>
    <w:p w14:paraId="7C166BEA" w14:textId="77777777" w:rsidR="0084347A" w:rsidRPr="00342933" w:rsidRDefault="0084347A" w:rsidP="0084347A">
      <w:pPr>
        <w:spacing w:line="240" w:lineRule="auto"/>
        <w:rPr>
          <w:rFonts w:asciiTheme="minorHAnsi" w:hAnsiTheme="minorHAnsi" w:cstheme="minorHAnsi"/>
          <w:sz w:val="22"/>
          <w:szCs w:val="22"/>
        </w:rPr>
      </w:pPr>
    </w:p>
    <w:p w14:paraId="00000025" w14:textId="24D72CF4" w:rsidR="006665BF" w:rsidRDefault="00000000" w:rsidP="00AA0945">
      <w:pPr>
        <w:spacing w:line="240" w:lineRule="auto"/>
        <w:rPr>
          <w:rFonts w:asciiTheme="minorHAnsi" w:hAnsiTheme="minorHAnsi" w:cstheme="minorHAnsi"/>
          <w:b/>
          <w:bCs/>
          <w:sz w:val="22"/>
          <w:szCs w:val="22"/>
        </w:rPr>
      </w:pPr>
      <w:r w:rsidRPr="00342933">
        <w:rPr>
          <w:rFonts w:asciiTheme="minorHAnsi" w:hAnsiTheme="minorHAnsi" w:cstheme="minorHAnsi"/>
          <w:b/>
          <w:bCs/>
          <w:sz w:val="22"/>
          <w:szCs w:val="22"/>
        </w:rPr>
        <w:t>Report from the Scholarship Committee: Tricia Miller for Elizabeth Le</w:t>
      </w:r>
    </w:p>
    <w:p w14:paraId="6B343145" w14:textId="7F52A9E1" w:rsidR="00AA0945" w:rsidRPr="00AA0945" w:rsidRDefault="00AA0945" w:rsidP="00AA0945">
      <w:pPr>
        <w:spacing w:line="240" w:lineRule="auto"/>
        <w:rPr>
          <w:rFonts w:asciiTheme="minorHAnsi" w:hAnsiTheme="minorHAnsi" w:cstheme="minorHAnsi"/>
          <w:sz w:val="22"/>
          <w:szCs w:val="22"/>
        </w:rPr>
      </w:pPr>
      <w:r>
        <w:rPr>
          <w:rFonts w:asciiTheme="minorHAnsi" w:hAnsiTheme="minorHAnsi" w:cstheme="minorHAnsi"/>
          <w:sz w:val="22"/>
          <w:szCs w:val="22"/>
        </w:rPr>
        <w:t>Thanked the other committee members, Alyssa Magnone and Cathy DeSilvey</w:t>
      </w:r>
    </w:p>
    <w:p w14:paraId="00000029" w14:textId="49A5765F" w:rsidR="006665BF" w:rsidRPr="00AA0945" w:rsidRDefault="00AA0945" w:rsidP="0084347A">
      <w:pPr>
        <w:spacing w:before="240" w:after="240" w:line="240" w:lineRule="auto"/>
        <w:rPr>
          <w:rFonts w:asciiTheme="minorHAnsi" w:eastAsia="Arial" w:hAnsiTheme="minorHAnsi" w:cstheme="minorHAnsi"/>
          <w:color w:val="000000" w:themeColor="text1"/>
          <w:sz w:val="22"/>
          <w:szCs w:val="22"/>
        </w:rPr>
      </w:pPr>
      <w:r w:rsidRPr="00AA0945">
        <w:rPr>
          <w:rFonts w:asciiTheme="minorHAnsi" w:eastAsia="Arial" w:hAnsiTheme="minorHAnsi" w:cstheme="minorHAnsi"/>
          <w:color w:val="000000" w:themeColor="text1"/>
          <w:sz w:val="22"/>
          <w:szCs w:val="22"/>
        </w:rPr>
        <w:t xml:space="preserve">Announced that this year we didn’t have any applicants for the Seasoned Travel Scholarship but had two professionals apply for the Emerging travel scholarship, so the committee awarded scholarships to both </w:t>
      </w:r>
      <w:r w:rsidRPr="00AA0945">
        <w:rPr>
          <w:rFonts w:asciiTheme="minorHAnsi" w:eastAsia="Arial" w:hAnsiTheme="minorHAnsi" w:cstheme="minorHAnsi"/>
          <w:color w:val="000000" w:themeColor="text1"/>
          <w:sz w:val="22"/>
          <w:szCs w:val="22"/>
        </w:rPr>
        <w:lastRenderedPageBreak/>
        <w:t>applicants this year’s Emerging Travel Scholarships. They are Ivy Johnson, Museum Specialist at the Marco Island Historical Society in Marco Island, Florida, and Kylie Barkley, Collections Manager at the Coastal Discovery Museum in Hilton Head Island, South Carolina.</w:t>
      </w:r>
    </w:p>
    <w:p w14:paraId="0000002A" w14:textId="5B4BBE8B" w:rsidR="006665BF" w:rsidRPr="00AA0945" w:rsidRDefault="00AA0945" w:rsidP="0084347A">
      <w:pPr>
        <w:spacing w:before="240" w:after="240" w:line="240" w:lineRule="auto"/>
        <w:rPr>
          <w:rFonts w:asciiTheme="minorHAnsi" w:eastAsia="Arial" w:hAnsiTheme="minorHAnsi" w:cstheme="minorHAnsi"/>
          <w:color w:val="000000" w:themeColor="text1"/>
          <w:sz w:val="22"/>
          <w:szCs w:val="22"/>
        </w:rPr>
      </w:pPr>
      <w:r w:rsidRPr="00AA0945">
        <w:rPr>
          <w:rFonts w:asciiTheme="minorHAnsi" w:eastAsia="Arial" w:hAnsiTheme="minorHAnsi" w:cstheme="minorHAnsi"/>
          <w:color w:val="000000" w:themeColor="text1"/>
          <w:sz w:val="22"/>
          <w:szCs w:val="22"/>
        </w:rPr>
        <w:t>Since the 2026 ARCS conference will be virtual, SERA is offering three $150 registration scholarships. The deadline has been extended to November 2</w:t>
      </w:r>
      <w:r w:rsidR="0084347A" w:rsidRPr="00AA0945">
        <w:rPr>
          <w:rFonts w:asciiTheme="minorHAnsi" w:eastAsia="Arial" w:hAnsiTheme="minorHAnsi" w:cstheme="minorHAnsi"/>
          <w:color w:val="000000" w:themeColor="text1"/>
          <w:sz w:val="22"/>
          <w:szCs w:val="22"/>
        </w:rPr>
        <w:t>,</w:t>
      </w:r>
      <w:r w:rsidRPr="00AA0945">
        <w:rPr>
          <w:rFonts w:asciiTheme="minorHAnsi" w:eastAsia="Arial" w:hAnsiTheme="minorHAnsi" w:cstheme="minorHAnsi"/>
          <w:color w:val="000000" w:themeColor="text1"/>
          <w:sz w:val="22"/>
          <w:szCs w:val="22"/>
        </w:rPr>
        <w:t xml:space="preserve"> and we encouraged everyone to apply. </w:t>
      </w:r>
    </w:p>
    <w:p w14:paraId="0000002D" w14:textId="65E4209C" w:rsidR="006665BF" w:rsidRPr="00342933" w:rsidRDefault="00000000" w:rsidP="0084347A">
      <w:pPr>
        <w:spacing w:line="240" w:lineRule="auto"/>
        <w:rPr>
          <w:rFonts w:asciiTheme="minorHAnsi" w:hAnsiTheme="minorHAnsi" w:cstheme="minorHAnsi"/>
          <w:b/>
          <w:bCs/>
          <w:sz w:val="22"/>
          <w:szCs w:val="22"/>
        </w:rPr>
      </w:pPr>
      <w:commentRangeStart w:id="1"/>
      <w:r w:rsidRPr="00342933">
        <w:rPr>
          <w:rFonts w:asciiTheme="minorHAnsi" w:hAnsiTheme="minorHAnsi" w:cstheme="minorHAnsi"/>
          <w:b/>
          <w:bCs/>
          <w:sz w:val="22"/>
          <w:szCs w:val="22"/>
        </w:rPr>
        <w:t xml:space="preserve">Report from the Nominations Committee: </w:t>
      </w:r>
      <w:r w:rsidR="0084347A">
        <w:rPr>
          <w:rFonts w:asciiTheme="minorHAnsi" w:hAnsiTheme="minorHAnsi" w:cstheme="minorHAnsi"/>
          <w:b/>
          <w:bCs/>
          <w:sz w:val="22"/>
          <w:szCs w:val="22"/>
        </w:rPr>
        <w:t xml:space="preserve">Tricia Miller for </w:t>
      </w:r>
      <w:r w:rsidRPr="00342933">
        <w:rPr>
          <w:rFonts w:asciiTheme="minorHAnsi" w:hAnsiTheme="minorHAnsi" w:cstheme="minorHAnsi"/>
          <w:b/>
          <w:bCs/>
          <w:sz w:val="22"/>
          <w:szCs w:val="22"/>
        </w:rPr>
        <w:t>Kimberly Terbush (Chair)</w:t>
      </w:r>
      <w:commentRangeEnd w:id="1"/>
      <w:r w:rsidR="009B2F5B" w:rsidRPr="00342933">
        <w:rPr>
          <w:rStyle w:val="CommentReference"/>
          <w:rFonts w:asciiTheme="minorHAnsi" w:hAnsiTheme="minorHAnsi" w:cstheme="minorHAnsi"/>
          <w:b/>
          <w:bCs/>
          <w:sz w:val="22"/>
          <w:szCs w:val="22"/>
        </w:rPr>
        <w:commentReference w:id="1"/>
      </w:r>
    </w:p>
    <w:p w14:paraId="0000002E" w14:textId="77777777" w:rsidR="006665BF" w:rsidRPr="0084347A" w:rsidRDefault="006665BF" w:rsidP="0084347A">
      <w:pPr>
        <w:spacing w:line="240" w:lineRule="auto"/>
        <w:rPr>
          <w:rFonts w:asciiTheme="minorHAnsi" w:hAnsiTheme="minorHAnsi" w:cstheme="minorHAnsi"/>
          <w:color w:val="4472C4" w:themeColor="accent1"/>
          <w:sz w:val="22"/>
          <w:szCs w:val="22"/>
        </w:rPr>
      </w:pPr>
    </w:p>
    <w:p w14:paraId="591DBD8A" w14:textId="77777777" w:rsidR="0084347A" w:rsidRPr="00342933" w:rsidRDefault="0084347A" w:rsidP="0084347A">
      <w:pPr>
        <w:spacing w:line="240" w:lineRule="auto"/>
        <w:rPr>
          <w:rFonts w:asciiTheme="minorHAnsi" w:hAnsiTheme="minorHAnsi" w:cstheme="minorHAnsi"/>
          <w:b/>
          <w:bCs/>
          <w:sz w:val="22"/>
          <w:szCs w:val="22"/>
          <w:u w:val="single"/>
        </w:rPr>
      </w:pPr>
    </w:p>
    <w:p w14:paraId="00000030" w14:textId="64FD4DF8" w:rsidR="006665BF" w:rsidRPr="00AA0945" w:rsidRDefault="00000000" w:rsidP="0084347A">
      <w:pPr>
        <w:spacing w:line="240" w:lineRule="auto"/>
        <w:rPr>
          <w:rFonts w:asciiTheme="minorHAnsi" w:hAnsiTheme="minorHAnsi" w:cstheme="minorHAnsi"/>
          <w:b/>
          <w:bCs/>
          <w:color w:val="000000" w:themeColor="text1"/>
          <w:sz w:val="22"/>
          <w:szCs w:val="22"/>
          <w:u w:val="single"/>
        </w:rPr>
      </w:pPr>
      <w:r w:rsidRPr="00AA0945">
        <w:rPr>
          <w:rFonts w:asciiTheme="minorHAnsi" w:hAnsiTheme="minorHAnsi" w:cstheme="minorHAnsi"/>
          <w:b/>
          <w:bCs/>
          <w:color w:val="000000" w:themeColor="text1"/>
          <w:sz w:val="22"/>
          <w:szCs w:val="22"/>
          <w:u w:val="single"/>
        </w:rPr>
        <w:t>Other Reports</w:t>
      </w:r>
    </w:p>
    <w:p w14:paraId="00000032" w14:textId="62610F9B" w:rsidR="006665BF" w:rsidRPr="00AA0945" w:rsidRDefault="0084347A"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None. </w:t>
      </w:r>
    </w:p>
    <w:p w14:paraId="6C9DE9BF" w14:textId="77777777" w:rsidR="0084347A" w:rsidRPr="00AA0945" w:rsidRDefault="0084347A" w:rsidP="0084347A">
      <w:pPr>
        <w:spacing w:line="240" w:lineRule="auto"/>
        <w:rPr>
          <w:rFonts w:asciiTheme="minorHAnsi" w:hAnsiTheme="minorHAnsi" w:cstheme="minorHAnsi"/>
          <w:color w:val="000000" w:themeColor="text1"/>
          <w:sz w:val="22"/>
          <w:szCs w:val="22"/>
        </w:rPr>
      </w:pPr>
    </w:p>
    <w:p w14:paraId="00000033" w14:textId="77777777" w:rsidR="006665BF" w:rsidRPr="00AA0945" w:rsidRDefault="00000000" w:rsidP="0084347A">
      <w:pPr>
        <w:spacing w:line="240" w:lineRule="auto"/>
        <w:rPr>
          <w:rFonts w:asciiTheme="minorHAnsi" w:hAnsiTheme="minorHAnsi" w:cstheme="minorHAnsi"/>
          <w:b/>
          <w:bCs/>
          <w:color w:val="000000" w:themeColor="text1"/>
          <w:sz w:val="22"/>
          <w:szCs w:val="22"/>
          <w:u w:val="single"/>
        </w:rPr>
      </w:pPr>
      <w:r w:rsidRPr="00AA0945">
        <w:rPr>
          <w:rFonts w:asciiTheme="minorHAnsi" w:hAnsiTheme="minorHAnsi" w:cstheme="minorHAnsi"/>
          <w:b/>
          <w:bCs/>
          <w:color w:val="000000" w:themeColor="text1"/>
          <w:sz w:val="22"/>
          <w:szCs w:val="22"/>
          <w:u w:val="single"/>
        </w:rPr>
        <w:t>Old Business</w:t>
      </w:r>
    </w:p>
    <w:p w14:paraId="00000034" w14:textId="24CDB9AC" w:rsidR="006665BF" w:rsidRPr="00AA0945" w:rsidRDefault="0084347A"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None. </w:t>
      </w:r>
    </w:p>
    <w:p w14:paraId="7CC11F16" w14:textId="77777777" w:rsidR="0084347A" w:rsidRPr="00AA0945" w:rsidRDefault="0084347A" w:rsidP="0084347A">
      <w:pPr>
        <w:spacing w:line="240" w:lineRule="auto"/>
        <w:rPr>
          <w:rFonts w:asciiTheme="minorHAnsi" w:hAnsiTheme="minorHAnsi" w:cstheme="minorHAnsi"/>
          <w:color w:val="000000" w:themeColor="text1"/>
          <w:sz w:val="22"/>
          <w:szCs w:val="22"/>
        </w:rPr>
      </w:pPr>
    </w:p>
    <w:p w14:paraId="00000035" w14:textId="77777777" w:rsidR="006665BF" w:rsidRPr="00AA0945" w:rsidRDefault="00000000" w:rsidP="0084347A">
      <w:pPr>
        <w:spacing w:line="240" w:lineRule="auto"/>
        <w:rPr>
          <w:rFonts w:asciiTheme="minorHAnsi" w:hAnsiTheme="minorHAnsi" w:cstheme="minorHAnsi"/>
          <w:b/>
          <w:bCs/>
          <w:color w:val="000000" w:themeColor="text1"/>
          <w:sz w:val="22"/>
          <w:szCs w:val="22"/>
          <w:u w:val="single"/>
        </w:rPr>
      </w:pPr>
      <w:r w:rsidRPr="00AA0945">
        <w:rPr>
          <w:rFonts w:asciiTheme="minorHAnsi" w:hAnsiTheme="minorHAnsi" w:cstheme="minorHAnsi"/>
          <w:b/>
          <w:bCs/>
          <w:color w:val="000000" w:themeColor="text1"/>
          <w:sz w:val="22"/>
          <w:szCs w:val="22"/>
          <w:u w:val="single"/>
        </w:rPr>
        <w:t>New Business</w:t>
      </w:r>
    </w:p>
    <w:p w14:paraId="00000036" w14:textId="5886959A" w:rsidR="006665BF" w:rsidRDefault="0084347A"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None. </w:t>
      </w:r>
    </w:p>
    <w:p w14:paraId="05E8B07C" w14:textId="77777777" w:rsidR="00AA0945" w:rsidRPr="00AA0945" w:rsidRDefault="00AA0945" w:rsidP="0084347A">
      <w:pPr>
        <w:spacing w:line="240" w:lineRule="auto"/>
        <w:rPr>
          <w:rFonts w:asciiTheme="minorHAnsi" w:hAnsiTheme="minorHAnsi" w:cstheme="minorHAnsi"/>
          <w:color w:val="000000" w:themeColor="text1"/>
          <w:sz w:val="22"/>
          <w:szCs w:val="22"/>
        </w:rPr>
      </w:pPr>
    </w:p>
    <w:p w14:paraId="00000037" w14:textId="77777777" w:rsidR="006665BF" w:rsidRPr="00AA0945" w:rsidRDefault="00000000" w:rsidP="0084347A">
      <w:pPr>
        <w:spacing w:line="240" w:lineRule="auto"/>
        <w:rPr>
          <w:rFonts w:asciiTheme="minorHAnsi" w:hAnsiTheme="minorHAnsi" w:cstheme="minorHAnsi"/>
          <w:b/>
          <w:bCs/>
          <w:color w:val="000000" w:themeColor="text1"/>
          <w:sz w:val="22"/>
          <w:szCs w:val="22"/>
          <w:u w:val="single"/>
        </w:rPr>
      </w:pPr>
      <w:r w:rsidRPr="00AA0945">
        <w:rPr>
          <w:rFonts w:asciiTheme="minorHAnsi" w:hAnsiTheme="minorHAnsi" w:cstheme="minorHAnsi"/>
          <w:b/>
          <w:bCs/>
          <w:color w:val="000000" w:themeColor="text1"/>
          <w:sz w:val="22"/>
          <w:szCs w:val="22"/>
          <w:u w:val="single"/>
        </w:rPr>
        <w:t>Announcements</w:t>
      </w:r>
    </w:p>
    <w:p w14:paraId="00000038" w14:textId="7F613F97" w:rsidR="006665BF" w:rsidRPr="00AA0945" w:rsidRDefault="0084347A" w:rsidP="0084347A">
      <w:pPr>
        <w:spacing w:line="240" w:lineRule="auto"/>
        <w:rPr>
          <w:rFonts w:asciiTheme="minorHAnsi" w:hAnsiTheme="minorHAnsi" w:cstheme="minorHAnsi"/>
          <w:color w:val="000000" w:themeColor="text1"/>
          <w:sz w:val="22"/>
          <w:szCs w:val="22"/>
        </w:rPr>
      </w:pPr>
      <w:r w:rsidRPr="00AA0945">
        <w:rPr>
          <w:rFonts w:asciiTheme="minorHAnsi" w:hAnsiTheme="minorHAnsi" w:cstheme="minorHAnsi"/>
          <w:color w:val="000000" w:themeColor="text1"/>
          <w:sz w:val="22"/>
          <w:szCs w:val="22"/>
        </w:rPr>
        <w:t xml:space="preserve">None. </w:t>
      </w:r>
    </w:p>
    <w:p w14:paraId="11FA773B" w14:textId="77777777" w:rsidR="0084347A" w:rsidRPr="00342933" w:rsidRDefault="0084347A" w:rsidP="0084347A">
      <w:pPr>
        <w:spacing w:line="240" w:lineRule="auto"/>
        <w:rPr>
          <w:rFonts w:asciiTheme="minorHAnsi" w:hAnsiTheme="minorHAnsi" w:cstheme="minorHAnsi"/>
          <w:sz w:val="22"/>
          <w:szCs w:val="22"/>
        </w:rPr>
      </w:pPr>
    </w:p>
    <w:p w14:paraId="00000039" w14:textId="536ECC84" w:rsidR="006665BF" w:rsidRPr="0084347A" w:rsidRDefault="00000000" w:rsidP="0084347A">
      <w:pPr>
        <w:spacing w:line="240" w:lineRule="auto"/>
        <w:rPr>
          <w:rFonts w:asciiTheme="minorHAnsi" w:hAnsiTheme="minorHAnsi" w:cstheme="minorHAnsi"/>
          <w:sz w:val="22"/>
          <w:szCs w:val="22"/>
        </w:rPr>
      </w:pPr>
      <w:r w:rsidRPr="0084347A">
        <w:rPr>
          <w:rFonts w:asciiTheme="minorHAnsi" w:hAnsiTheme="minorHAnsi" w:cstheme="minorHAnsi"/>
          <w:sz w:val="22"/>
          <w:szCs w:val="22"/>
        </w:rPr>
        <w:t>Adjourn</w:t>
      </w:r>
      <w:r w:rsidR="008A132B">
        <w:rPr>
          <w:rFonts w:asciiTheme="minorHAnsi" w:hAnsiTheme="minorHAnsi" w:cstheme="minorHAnsi"/>
          <w:sz w:val="22"/>
          <w:szCs w:val="22"/>
        </w:rPr>
        <w:t>ed</w:t>
      </w:r>
      <w:r w:rsidR="0084347A" w:rsidRPr="0084347A">
        <w:rPr>
          <w:rFonts w:asciiTheme="minorHAnsi" w:hAnsiTheme="minorHAnsi" w:cstheme="minorHAnsi"/>
          <w:sz w:val="22"/>
          <w:szCs w:val="22"/>
        </w:rPr>
        <w:t xml:space="preserve"> at 12:59</w:t>
      </w:r>
      <w:r w:rsidR="00AA0945">
        <w:rPr>
          <w:rFonts w:asciiTheme="minorHAnsi" w:hAnsiTheme="minorHAnsi" w:cstheme="minorHAnsi"/>
          <w:sz w:val="22"/>
          <w:szCs w:val="22"/>
        </w:rPr>
        <w:t>pm</w:t>
      </w:r>
    </w:p>
    <w:p w14:paraId="0000003A" w14:textId="77777777" w:rsidR="006665BF" w:rsidRPr="00342933" w:rsidRDefault="006665BF" w:rsidP="0084347A">
      <w:pPr>
        <w:spacing w:line="240" w:lineRule="auto"/>
        <w:rPr>
          <w:rFonts w:asciiTheme="minorHAnsi" w:hAnsiTheme="minorHAnsi" w:cstheme="minorHAnsi"/>
          <w:sz w:val="22"/>
          <w:szCs w:val="22"/>
        </w:rPr>
      </w:pPr>
    </w:p>
    <w:sectPr w:rsidR="006665BF" w:rsidRPr="00342933">
      <w:pgSz w:w="12240" w:h="15840"/>
      <w:pgMar w:top="1080" w:right="1080" w:bottom="1080" w:left="108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lyssa  Magnone" w:date="2026-10-01T13:44:00Z" w:initials="AM">
    <w:p w14:paraId="105AEE41" w14:textId="77777777" w:rsidR="009B2F5B" w:rsidRDefault="009B2F5B" w:rsidP="009B2F5B">
      <w:pPr>
        <w:pStyle w:val="CommentText"/>
      </w:pPr>
      <w:r>
        <w:rPr>
          <w:rStyle w:val="CommentReference"/>
        </w:rPr>
        <w:annotationRef/>
      </w:r>
      <w:r>
        <w:t xml:space="preserve">I don’t think this happened?? I didn’t have any notes written for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5AEE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8F2C71" w16cex:dateUtc="2026-10-01T1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5AEE41" w16cid:durableId="0C8F2C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F53E519-9CED-4189-8A48-A624171D92F5}"/>
    <w:embedBold r:id="rId2" w:fontKey="{9B678995-50C9-4F46-A750-FC636661A1E3}"/>
  </w:font>
  <w:font w:name="Aptos">
    <w:charset w:val="00"/>
    <w:family w:val="swiss"/>
    <w:pitch w:val="variable"/>
    <w:sig w:usb0="20000287" w:usb1="00000003" w:usb2="00000000" w:usb3="00000000" w:csb0="0000019F" w:csb1="00000000"/>
    <w:embedRegular r:id="rId3" w:fontKey="{32EF7245-FF49-4086-99A7-C40C3FE01739}"/>
    <w:embedBold r:id="rId4" w:fontKey="{4F1C3F24-0295-45B0-9E04-10862BE52700}"/>
  </w:font>
  <w:font w:name="Georgia">
    <w:panose1 w:val="02040502050405020303"/>
    <w:charset w:val="00"/>
    <w:family w:val="roman"/>
    <w:pitch w:val="variable"/>
    <w:sig w:usb0="00000287" w:usb1="00000000" w:usb2="00000000" w:usb3="00000000" w:csb0="0000009F" w:csb1="00000000"/>
    <w:embedItalic r:id="rId5" w:fontKey="{DADA99F5-28D4-4D97-B626-BB75B96E2A6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B5792183-400B-43ED-A0D4-295A052842A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15968"/>
    <w:multiLevelType w:val="hybridMultilevel"/>
    <w:tmpl w:val="7C400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ED4C69"/>
    <w:multiLevelType w:val="hybridMultilevel"/>
    <w:tmpl w:val="5B122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15773C"/>
    <w:multiLevelType w:val="hybridMultilevel"/>
    <w:tmpl w:val="2DC41B60"/>
    <w:lvl w:ilvl="0" w:tplc="B4408E40">
      <w:start w:val="8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562506"/>
    <w:multiLevelType w:val="hybridMultilevel"/>
    <w:tmpl w:val="25C8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A44EED"/>
    <w:multiLevelType w:val="hybridMultilevel"/>
    <w:tmpl w:val="5CFA3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884CCA"/>
    <w:multiLevelType w:val="hybridMultilevel"/>
    <w:tmpl w:val="46325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940723">
    <w:abstractNumId w:val="4"/>
  </w:num>
  <w:num w:numId="2" w16cid:durableId="2077702640">
    <w:abstractNumId w:val="2"/>
  </w:num>
  <w:num w:numId="3" w16cid:durableId="790632948">
    <w:abstractNumId w:val="1"/>
  </w:num>
  <w:num w:numId="4" w16cid:durableId="608661112">
    <w:abstractNumId w:val="1"/>
  </w:num>
  <w:num w:numId="5" w16cid:durableId="74865963">
    <w:abstractNumId w:val="0"/>
  </w:num>
  <w:num w:numId="6" w16cid:durableId="500462705">
    <w:abstractNumId w:val="3"/>
  </w:num>
  <w:num w:numId="7" w16cid:durableId="150739768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yssa  Magnone">
    <w15:presenceInfo w15:providerId="AD" w15:userId="S::amagnone@nedcc.org::63d1918c-3292-418a-a288-6fe207dc6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BF"/>
    <w:rsid w:val="00203AA4"/>
    <w:rsid w:val="00342933"/>
    <w:rsid w:val="006665BF"/>
    <w:rsid w:val="0081079A"/>
    <w:rsid w:val="0084347A"/>
    <w:rsid w:val="008A132B"/>
    <w:rsid w:val="009B2F5B"/>
    <w:rsid w:val="00AA0945"/>
    <w:rsid w:val="00BA14ED"/>
    <w:rsid w:val="00D64864"/>
    <w:rsid w:val="00F720D4"/>
    <w:rsid w:val="00F806CB"/>
    <w:rsid w:val="00FD2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6801"/>
  <w15:docId w15:val="{808C31BF-3144-40B9-AEC1-714DB695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BD36F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9B2F5B"/>
    <w:rPr>
      <w:sz w:val="16"/>
      <w:szCs w:val="16"/>
    </w:rPr>
  </w:style>
  <w:style w:type="paragraph" w:styleId="CommentText">
    <w:name w:val="annotation text"/>
    <w:basedOn w:val="Normal"/>
    <w:link w:val="CommentTextChar"/>
    <w:uiPriority w:val="99"/>
    <w:unhideWhenUsed/>
    <w:rsid w:val="009B2F5B"/>
    <w:pPr>
      <w:spacing w:line="240" w:lineRule="auto"/>
    </w:pPr>
    <w:rPr>
      <w:sz w:val="20"/>
      <w:szCs w:val="20"/>
    </w:rPr>
  </w:style>
  <w:style w:type="character" w:customStyle="1" w:styleId="CommentTextChar">
    <w:name w:val="Comment Text Char"/>
    <w:basedOn w:val="DefaultParagraphFont"/>
    <w:link w:val="CommentText"/>
    <w:uiPriority w:val="99"/>
    <w:rsid w:val="009B2F5B"/>
    <w:rPr>
      <w:sz w:val="20"/>
      <w:szCs w:val="20"/>
    </w:rPr>
  </w:style>
  <w:style w:type="paragraph" w:styleId="CommentSubject">
    <w:name w:val="annotation subject"/>
    <w:basedOn w:val="CommentText"/>
    <w:next w:val="CommentText"/>
    <w:link w:val="CommentSubjectChar"/>
    <w:uiPriority w:val="99"/>
    <w:semiHidden/>
    <w:unhideWhenUsed/>
    <w:rsid w:val="009B2F5B"/>
    <w:rPr>
      <w:b/>
      <w:bCs/>
    </w:rPr>
  </w:style>
  <w:style w:type="character" w:customStyle="1" w:styleId="CommentSubjectChar">
    <w:name w:val="Comment Subject Char"/>
    <w:basedOn w:val="CommentTextChar"/>
    <w:link w:val="CommentSubject"/>
    <w:uiPriority w:val="99"/>
    <w:semiHidden/>
    <w:rsid w:val="009B2F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TkC44K8s/8tXDKow6M9UtRyH0A==">CgMxLjAyDmguYjAyNXpiNGdiNjZtOAByITFmUjNITlhlTFh2R1hDNDVGbHBNX25rQmw3SmVsYW1IZw==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Alyssa  Magnone</dc:creator>
  <cp:lastModifiedBy>Tricia Miller</cp:lastModifiedBy>
  <cp:revision>2</cp:revision>
  <dcterms:created xsi:type="dcterms:W3CDTF">2026-10-07T13:41:00Z</dcterms:created>
  <dcterms:modified xsi:type="dcterms:W3CDTF">2026-10-07T13:41:00Z</dcterms:modified>
</cp:coreProperties>
</file>