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DAE" w:rsidRPr="00E245A2" w:rsidRDefault="00E245A2" w:rsidP="00E245A2">
      <w:r w:rsidRPr="00E245A2">
        <w:rPr>
          <w:rFonts w:ascii="Bahnschrift Light SemiCondensed" w:hAnsi="Bahnschrift Light SemiCondensed"/>
          <w:sz w:val="28"/>
          <w:szCs w:val="28"/>
        </w:rPr>
        <w:t>Kaitlyn Hof-Mahoney is the Executive Director of the Matheson History Museum in Gainesville, Florida. She earned her B.A. in History from Auburn University and her M.A. in Museum Studies from the University of Florida. Kaitlyn got into the museum field to work with collections (as her twitter bio says, "I'm passionate about stuff") and still takes any opportunity she can to escape from the admin side of her job and get back into storage. She has been a SERA member since 2017 and loves serving as one of the officers to stay connected with the collections people that are the heart of a museum.</w:t>
      </w:r>
      <w:bookmarkStart w:id="0" w:name="_GoBack"/>
      <w:bookmarkEnd w:id="0"/>
    </w:p>
    <w:sectPr w:rsidR="007B7DAE" w:rsidRPr="00E24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7F"/>
    <w:rsid w:val="005B327F"/>
    <w:rsid w:val="007B7DAE"/>
    <w:rsid w:val="00BE4807"/>
    <w:rsid w:val="00E2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E07CB-3618-42EC-839A-5F8AFC37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Sabra Gossett</dc:creator>
  <cp:keywords/>
  <dc:description/>
  <cp:lastModifiedBy>Sabra Gossett</cp:lastModifiedBy>
  <cp:revision>2</cp:revision>
  <dcterms:created xsi:type="dcterms:W3CDTF">2022-11-03T16:06:00Z</dcterms:created>
  <dcterms:modified xsi:type="dcterms:W3CDTF">2022-11-03T16:06:00Z</dcterms:modified>
</cp:coreProperties>
</file>